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E70C" w14:textId="04D169B6" w:rsidR="0086688F" w:rsidRDefault="00E21551">
      <w:pPr>
        <w:ind w:left="8195"/>
        <w:rPr>
          <w:rFonts w:ascii="Times New Roman"/>
          <w:sz w:val="20"/>
        </w:rPr>
      </w:pPr>
      <w:r>
        <w:rPr>
          <w:rFonts w:ascii="Times New Roman"/>
          <w:spacing w:val="-4"/>
          <w:sz w:val="20"/>
        </w:rPr>
        <w:t xml:space="preserve"> </w:t>
      </w:r>
    </w:p>
    <w:p w14:paraId="1389A1B0" w14:textId="77777777" w:rsidR="0086688F" w:rsidRDefault="00E21551">
      <w:pPr>
        <w:pStyle w:val="Title"/>
        <w:spacing w:line="249" w:lineRule="auto"/>
      </w:pPr>
      <w:r>
        <w:pict w14:anchorId="69F68269">
          <v:shapetype id="_x0000_t202" coordsize="21600,21600" o:spt="202" path="m,l,21600r21600,l21600,xe">
            <v:stroke joinstyle="miter"/>
            <v:path gradientshapeok="t" o:connecttype="rect"/>
          </v:shapetype>
          <v:shape id="docshape11" o:spid="_x0000_s2299" type="#_x0000_t202" style="position:absolute;left:0;text-align:left;margin-left:275.2pt;margin-top:7.35pt;width:293.1pt;height:143.5pt;z-index:1573580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3653"/>
                  </w:tblGrid>
                  <w:tr w:rsidR="0086688F" w14:paraId="0A83BA37" w14:textId="77777777">
                    <w:trPr>
                      <w:trHeight w:val="1061"/>
                    </w:trPr>
                    <w:tc>
                      <w:tcPr>
                        <w:tcW w:w="5851" w:type="dxa"/>
                        <w:gridSpan w:val="2"/>
                      </w:tcPr>
                      <w:p w14:paraId="29B13C26" w14:textId="77777777" w:rsidR="0086688F" w:rsidRDefault="00E21551">
                        <w:pPr>
                          <w:pStyle w:val="TableParagraph"/>
                          <w:spacing w:before="9"/>
                          <w:ind w:left="56"/>
                          <w:rPr>
                            <w:b/>
                            <w:sz w:val="20"/>
                          </w:rPr>
                        </w:pPr>
                        <w:r>
                          <w:rPr>
                            <w:b/>
                            <w:sz w:val="20"/>
                          </w:rPr>
                          <w:t>In</w:t>
                        </w:r>
                        <w:r>
                          <w:rPr>
                            <w:b/>
                            <w:spacing w:val="-3"/>
                            <w:sz w:val="20"/>
                          </w:rPr>
                          <w:t xml:space="preserve"> </w:t>
                        </w:r>
                        <w:r>
                          <w:rPr>
                            <w:b/>
                            <w:sz w:val="20"/>
                          </w:rPr>
                          <w:t>the</w:t>
                        </w:r>
                        <w:r>
                          <w:rPr>
                            <w:b/>
                            <w:spacing w:val="-2"/>
                            <w:sz w:val="20"/>
                          </w:rPr>
                          <w:t xml:space="preserve"> </w:t>
                        </w:r>
                        <w:r>
                          <w:rPr>
                            <w:b/>
                            <w:sz w:val="20"/>
                          </w:rPr>
                          <w:t>Family</w:t>
                        </w:r>
                        <w:r>
                          <w:rPr>
                            <w:b/>
                            <w:spacing w:val="-2"/>
                            <w:sz w:val="20"/>
                          </w:rPr>
                          <w:t xml:space="preserve"> </w:t>
                        </w:r>
                        <w:r>
                          <w:rPr>
                            <w:b/>
                            <w:sz w:val="20"/>
                          </w:rPr>
                          <w:t>Court</w:t>
                        </w:r>
                        <w:r>
                          <w:rPr>
                            <w:b/>
                            <w:spacing w:val="-3"/>
                            <w:sz w:val="20"/>
                          </w:rPr>
                          <w:t xml:space="preserve"> </w:t>
                        </w:r>
                        <w:r>
                          <w:rPr>
                            <w:b/>
                            <w:sz w:val="20"/>
                          </w:rPr>
                          <w:t>sitting</w:t>
                        </w:r>
                        <w:r>
                          <w:rPr>
                            <w:b/>
                            <w:spacing w:val="-2"/>
                            <w:sz w:val="20"/>
                          </w:rPr>
                          <w:t xml:space="preserve"> </w:t>
                        </w:r>
                        <w:r>
                          <w:rPr>
                            <w:b/>
                            <w:spacing w:val="-5"/>
                            <w:sz w:val="20"/>
                          </w:rPr>
                          <w:t>at</w:t>
                        </w:r>
                      </w:p>
                      <w:p w14:paraId="0F5D51E1" w14:textId="77777777" w:rsidR="0086688F" w:rsidRDefault="0086688F">
                        <w:pPr>
                          <w:pStyle w:val="TableParagraph"/>
                          <w:spacing w:before="0"/>
                        </w:pPr>
                      </w:p>
                      <w:p w14:paraId="0A1AD093" w14:textId="77777777" w:rsidR="0086688F" w:rsidRDefault="0086688F">
                        <w:pPr>
                          <w:pStyle w:val="TableParagraph"/>
                          <w:spacing w:before="7"/>
                          <w:rPr>
                            <w:sz w:val="20"/>
                          </w:rPr>
                        </w:pPr>
                      </w:p>
                      <w:p w14:paraId="41C054D8" w14:textId="77777777" w:rsidR="0086688F" w:rsidRDefault="00E21551">
                        <w:pPr>
                          <w:pStyle w:val="TableParagraph"/>
                          <w:spacing w:before="0"/>
                          <w:ind w:left="1761"/>
                          <w:rPr>
                            <w:b/>
                            <w:sz w:val="20"/>
                          </w:rPr>
                        </w:pPr>
                        <w:r>
                          <w:rPr>
                            <w:b/>
                            <w:sz w:val="20"/>
                          </w:rPr>
                          <w:t>*[Principal</w:t>
                        </w:r>
                        <w:r>
                          <w:rPr>
                            <w:b/>
                            <w:spacing w:val="-5"/>
                            <w:sz w:val="20"/>
                          </w:rPr>
                          <w:t xml:space="preserve"> </w:t>
                        </w:r>
                        <w:r>
                          <w:rPr>
                            <w:b/>
                            <w:sz w:val="20"/>
                          </w:rPr>
                          <w:t>Registry</w:t>
                        </w:r>
                        <w:r>
                          <w:rPr>
                            <w:b/>
                            <w:spacing w:val="-4"/>
                            <w:sz w:val="20"/>
                          </w:rPr>
                          <w:t xml:space="preserve"> </w:t>
                        </w:r>
                        <w:r>
                          <w:rPr>
                            <w:b/>
                            <w:sz w:val="20"/>
                          </w:rPr>
                          <w:t>of</w:t>
                        </w:r>
                        <w:r>
                          <w:rPr>
                            <w:b/>
                            <w:spacing w:val="-4"/>
                            <w:sz w:val="20"/>
                          </w:rPr>
                          <w:t xml:space="preserve"> </w:t>
                        </w:r>
                        <w:r>
                          <w:rPr>
                            <w:b/>
                            <w:sz w:val="20"/>
                          </w:rPr>
                          <w:t>the</w:t>
                        </w:r>
                        <w:r>
                          <w:rPr>
                            <w:b/>
                            <w:spacing w:val="-3"/>
                            <w:sz w:val="20"/>
                          </w:rPr>
                          <w:t xml:space="preserve"> </w:t>
                        </w:r>
                        <w:r>
                          <w:rPr>
                            <w:b/>
                            <w:sz w:val="20"/>
                          </w:rPr>
                          <w:t>Family</w:t>
                        </w:r>
                        <w:r>
                          <w:rPr>
                            <w:b/>
                            <w:spacing w:val="-3"/>
                            <w:sz w:val="20"/>
                          </w:rPr>
                          <w:t xml:space="preserve"> </w:t>
                        </w:r>
                        <w:r>
                          <w:rPr>
                            <w:b/>
                            <w:spacing w:val="-2"/>
                            <w:sz w:val="20"/>
                          </w:rPr>
                          <w:t>Division]</w:t>
                        </w:r>
                      </w:p>
                    </w:tc>
                  </w:tr>
                  <w:tr w:rsidR="0086688F" w14:paraId="167025BC" w14:textId="77777777">
                    <w:trPr>
                      <w:trHeight w:val="593"/>
                    </w:trPr>
                    <w:tc>
                      <w:tcPr>
                        <w:tcW w:w="2198" w:type="dxa"/>
                      </w:tcPr>
                      <w:p w14:paraId="7A8B77FD" w14:textId="77777777" w:rsidR="0086688F" w:rsidRDefault="00E21551">
                        <w:pPr>
                          <w:pStyle w:val="TableParagraph"/>
                          <w:spacing w:before="66"/>
                          <w:ind w:left="56"/>
                          <w:rPr>
                            <w:sz w:val="20"/>
                          </w:rPr>
                        </w:pPr>
                        <w:r>
                          <w:rPr>
                            <w:sz w:val="20"/>
                          </w:rPr>
                          <w:t>Case</w:t>
                        </w:r>
                        <w:r>
                          <w:rPr>
                            <w:spacing w:val="-4"/>
                            <w:sz w:val="20"/>
                          </w:rPr>
                          <w:t xml:space="preserve"> </w:t>
                        </w:r>
                        <w:r>
                          <w:rPr>
                            <w:spacing w:val="-5"/>
                            <w:sz w:val="20"/>
                          </w:rPr>
                          <w:t>No.</w:t>
                        </w:r>
                      </w:p>
                      <w:p w14:paraId="538724F6" w14:textId="77777777" w:rsidR="0086688F" w:rsidRDefault="00E21551">
                        <w:pPr>
                          <w:pStyle w:val="TableParagraph"/>
                          <w:spacing w:before="19"/>
                          <w:ind w:left="56"/>
                          <w:rPr>
                            <w:sz w:val="19"/>
                          </w:rPr>
                        </w:pPr>
                        <w:r>
                          <w:rPr>
                            <w:sz w:val="19"/>
                          </w:rPr>
                          <w:t>(Always</w:t>
                        </w:r>
                        <w:r>
                          <w:rPr>
                            <w:spacing w:val="-4"/>
                            <w:sz w:val="19"/>
                          </w:rPr>
                          <w:t xml:space="preserve"> </w:t>
                        </w:r>
                        <w:r>
                          <w:rPr>
                            <w:sz w:val="19"/>
                          </w:rPr>
                          <w:t>quote</w:t>
                        </w:r>
                        <w:r>
                          <w:rPr>
                            <w:spacing w:val="-1"/>
                            <w:sz w:val="19"/>
                          </w:rPr>
                          <w:t xml:space="preserve"> </w:t>
                        </w:r>
                        <w:r>
                          <w:rPr>
                            <w:spacing w:val="-4"/>
                            <w:sz w:val="19"/>
                          </w:rPr>
                          <w:t>this)</w:t>
                        </w:r>
                      </w:p>
                    </w:tc>
                    <w:tc>
                      <w:tcPr>
                        <w:tcW w:w="3653" w:type="dxa"/>
                      </w:tcPr>
                      <w:p w14:paraId="02A1DB8B" w14:textId="77777777" w:rsidR="0086688F" w:rsidRDefault="0086688F">
                        <w:pPr>
                          <w:pStyle w:val="TableParagraph"/>
                          <w:spacing w:before="0"/>
                          <w:rPr>
                            <w:rFonts w:ascii="Times New Roman"/>
                          </w:rPr>
                        </w:pPr>
                      </w:p>
                    </w:tc>
                  </w:tr>
                  <w:tr w:rsidR="0086688F" w14:paraId="00B766B6" w14:textId="77777777">
                    <w:trPr>
                      <w:trHeight w:val="577"/>
                    </w:trPr>
                    <w:tc>
                      <w:tcPr>
                        <w:tcW w:w="2198" w:type="dxa"/>
                      </w:tcPr>
                      <w:p w14:paraId="676466A7" w14:textId="77777777" w:rsidR="0086688F" w:rsidRDefault="00E21551">
                        <w:pPr>
                          <w:pStyle w:val="TableParagraph"/>
                          <w:spacing w:before="66" w:line="249" w:lineRule="auto"/>
                          <w:ind w:left="56" w:right="147"/>
                          <w:rPr>
                            <w:sz w:val="20"/>
                          </w:rPr>
                        </w:pPr>
                        <w:r>
                          <w:rPr>
                            <w:sz w:val="20"/>
                          </w:rPr>
                          <w:t>Transferor’s</w:t>
                        </w:r>
                        <w:r>
                          <w:rPr>
                            <w:spacing w:val="-14"/>
                            <w:sz w:val="20"/>
                          </w:rPr>
                          <w:t xml:space="preserve"> </w:t>
                        </w:r>
                        <w:r>
                          <w:rPr>
                            <w:sz w:val="20"/>
                          </w:rPr>
                          <w:t xml:space="preserve">Solicitor’s </w:t>
                        </w:r>
                        <w:r>
                          <w:rPr>
                            <w:spacing w:val="-2"/>
                            <w:sz w:val="20"/>
                          </w:rPr>
                          <w:t>reference</w:t>
                        </w:r>
                      </w:p>
                    </w:tc>
                    <w:tc>
                      <w:tcPr>
                        <w:tcW w:w="3653" w:type="dxa"/>
                      </w:tcPr>
                      <w:p w14:paraId="11C2FED8" w14:textId="77777777" w:rsidR="0086688F" w:rsidRDefault="0086688F">
                        <w:pPr>
                          <w:pStyle w:val="TableParagraph"/>
                          <w:spacing w:before="0"/>
                          <w:rPr>
                            <w:rFonts w:ascii="Times New Roman"/>
                          </w:rPr>
                        </w:pPr>
                      </w:p>
                    </w:tc>
                  </w:tr>
                  <w:tr w:rsidR="0086688F" w14:paraId="74A6C6C5" w14:textId="77777777">
                    <w:trPr>
                      <w:trHeight w:val="589"/>
                    </w:trPr>
                    <w:tc>
                      <w:tcPr>
                        <w:tcW w:w="2198" w:type="dxa"/>
                      </w:tcPr>
                      <w:p w14:paraId="16EBF71D" w14:textId="77777777" w:rsidR="0086688F" w:rsidRDefault="00E21551">
                        <w:pPr>
                          <w:pStyle w:val="TableParagraph"/>
                          <w:spacing w:before="66" w:line="249" w:lineRule="auto"/>
                          <w:ind w:left="56"/>
                          <w:rPr>
                            <w:sz w:val="20"/>
                          </w:rPr>
                        </w:pPr>
                        <w:r>
                          <w:rPr>
                            <w:spacing w:val="-4"/>
                            <w:sz w:val="20"/>
                          </w:rPr>
                          <w:t>Transferee’s</w:t>
                        </w:r>
                        <w:r>
                          <w:rPr>
                            <w:spacing w:val="-10"/>
                            <w:sz w:val="20"/>
                          </w:rPr>
                          <w:t xml:space="preserve"> </w:t>
                        </w:r>
                        <w:r>
                          <w:rPr>
                            <w:spacing w:val="-4"/>
                            <w:sz w:val="20"/>
                          </w:rPr>
                          <w:t xml:space="preserve">Solicitor’s </w:t>
                        </w:r>
                        <w:r>
                          <w:rPr>
                            <w:spacing w:val="-2"/>
                            <w:sz w:val="20"/>
                          </w:rPr>
                          <w:t>reference</w:t>
                        </w:r>
                      </w:p>
                    </w:tc>
                    <w:tc>
                      <w:tcPr>
                        <w:tcW w:w="3653" w:type="dxa"/>
                      </w:tcPr>
                      <w:p w14:paraId="7573C057" w14:textId="77777777" w:rsidR="0086688F" w:rsidRDefault="0086688F">
                        <w:pPr>
                          <w:pStyle w:val="TableParagraph"/>
                          <w:spacing w:before="0"/>
                          <w:rPr>
                            <w:rFonts w:ascii="Times New Roman"/>
                          </w:rPr>
                        </w:pPr>
                      </w:p>
                    </w:tc>
                  </w:tr>
                </w:tbl>
                <w:p w14:paraId="3D247139" w14:textId="77777777" w:rsidR="0086688F" w:rsidRDefault="0086688F">
                  <w:pPr>
                    <w:pStyle w:val="BodyText"/>
                  </w:pPr>
                </w:p>
              </w:txbxContent>
            </v:textbox>
            <w10:wrap anchorx="page"/>
          </v:shape>
        </w:pict>
      </w:r>
      <w:r>
        <w:t>Pension Sharing Annex under [section 24B of the Matrimonial Causes Act 1973] [paragraph 15 of</w:t>
      </w:r>
      <w:r>
        <w:rPr>
          <w:spacing w:val="-10"/>
        </w:rPr>
        <w:t xml:space="preserve"> </w:t>
      </w:r>
      <w:r>
        <w:t>Schedule</w:t>
      </w:r>
      <w:r>
        <w:rPr>
          <w:spacing w:val="-10"/>
        </w:rPr>
        <w:t xml:space="preserve"> </w:t>
      </w:r>
      <w:r>
        <w:t>5</w:t>
      </w:r>
      <w:r>
        <w:rPr>
          <w:spacing w:val="-10"/>
        </w:rPr>
        <w:t xml:space="preserve"> </w:t>
      </w:r>
      <w:r>
        <w:t>to</w:t>
      </w:r>
      <w:r>
        <w:rPr>
          <w:spacing w:val="-10"/>
        </w:rPr>
        <w:t xml:space="preserve"> </w:t>
      </w:r>
      <w:r>
        <w:t>the</w:t>
      </w:r>
      <w:r>
        <w:rPr>
          <w:spacing w:val="-11"/>
        </w:rPr>
        <w:t xml:space="preserve"> </w:t>
      </w:r>
      <w:r>
        <w:t>Civil Partnership Act 2004]</w:t>
      </w:r>
    </w:p>
    <w:p w14:paraId="220C86D3" w14:textId="77777777" w:rsidR="0086688F" w:rsidRDefault="0086688F">
      <w:pPr>
        <w:pStyle w:val="BodyText"/>
        <w:rPr>
          <w:b/>
          <w:sz w:val="20"/>
        </w:rPr>
      </w:pPr>
    </w:p>
    <w:p w14:paraId="559D14BB" w14:textId="77777777" w:rsidR="0086688F" w:rsidRDefault="0086688F">
      <w:pPr>
        <w:pStyle w:val="BodyText"/>
        <w:spacing w:before="6"/>
        <w:rPr>
          <w:b/>
          <w:sz w:val="27"/>
        </w:rPr>
      </w:pPr>
    </w:p>
    <w:p w14:paraId="06314019" w14:textId="77777777" w:rsidR="0086688F" w:rsidRDefault="00E21551">
      <w:pPr>
        <w:tabs>
          <w:tab w:val="left" w:pos="9406"/>
        </w:tabs>
        <w:spacing w:before="93"/>
        <w:ind w:left="126"/>
        <w:rPr>
          <w:b/>
        </w:rPr>
      </w:pPr>
      <w:r>
        <w:pict w14:anchorId="30F5EF88">
          <v:rect id="docshape12" o:spid="_x0000_s2298" style="position:absolute;left:0;text-align:left;margin-left:83.5pt;margin-top:1.4pt;width:398.25pt;height:23.85pt;z-index:-16064512;mso-position-horizontal-relative:page" filled="f" strokeweight=".25pt">
            <w10:wrap anchorx="page"/>
          </v:rect>
        </w:pict>
      </w:r>
      <w:r>
        <w:rPr>
          <w:b/>
          <w:spacing w:val="-2"/>
        </w:rPr>
        <w:t>Between</w:t>
      </w:r>
      <w:r>
        <w:rPr>
          <w:b/>
        </w:rPr>
        <w:tab/>
      </w:r>
      <w:r>
        <w:rPr>
          <w:b/>
          <w:spacing w:val="-2"/>
        </w:rPr>
        <w:t>(Petitioner)</w:t>
      </w:r>
    </w:p>
    <w:p w14:paraId="2A74C3B8" w14:textId="77777777" w:rsidR="0086688F" w:rsidRDefault="0086688F">
      <w:pPr>
        <w:pStyle w:val="BodyText"/>
        <w:spacing w:before="8"/>
        <w:rPr>
          <w:b/>
          <w:sz w:val="25"/>
        </w:rPr>
      </w:pPr>
    </w:p>
    <w:p w14:paraId="5C852C01" w14:textId="77777777" w:rsidR="0086688F" w:rsidRDefault="00E21551">
      <w:pPr>
        <w:tabs>
          <w:tab w:val="left" w:pos="9406"/>
        </w:tabs>
        <w:spacing w:before="93"/>
        <w:ind w:left="126"/>
        <w:rPr>
          <w:b/>
        </w:rPr>
      </w:pPr>
      <w:r>
        <w:pict w14:anchorId="65F2F1C5">
          <v:rect id="docshape13" o:spid="_x0000_s2297" style="position:absolute;left:0;text-align:left;margin-left:83.5pt;margin-top:-.95pt;width:398.25pt;height:23.85pt;z-index:-16064000;mso-position-horizontal-relative:page" filled="f" strokeweight=".25pt">
            <w10:wrap anchorx="page"/>
          </v:rect>
        </w:pict>
      </w:r>
      <w:r>
        <w:rPr>
          <w:b/>
          <w:spacing w:val="-5"/>
        </w:rPr>
        <w:t>and</w:t>
      </w:r>
      <w:r>
        <w:rPr>
          <w:b/>
        </w:rPr>
        <w:tab/>
      </w:r>
      <w:r>
        <w:rPr>
          <w:b/>
          <w:spacing w:val="-2"/>
        </w:rPr>
        <w:t>(Respondent)</w:t>
      </w:r>
    </w:p>
    <w:p w14:paraId="7BF60B1C" w14:textId="77777777" w:rsidR="0086688F" w:rsidRDefault="0086688F">
      <w:pPr>
        <w:pStyle w:val="BodyText"/>
        <w:spacing w:before="9"/>
        <w:rPr>
          <w:b/>
          <w:sz w:val="20"/>
        </w:rPr>
      </w:pPr>
    </w:p>
    <w:p w14:paraId="29152ED4" w14:textId="77777777" w:rsidR="0086688F" w:rsidRDefault="0086688F">
      <w:pPr>
        <w:rPr>
          <w:sz w:val="20"/>
        </w:rPr>
        <w:sectPr w:rsidR="0086688F">
          <w:type w:val="continuous"/>
          <w:pgSz w:w="11910" w:h="16840"/>
          <w:pgMar w:top="360" w:right="420" w:bottom="0" w:left="440" w:header="720" w:footer="720" w:gutter="0"/>
          <w:cols w:space="720"/>
        </w:sectPr>
      </w:pPr>
    </w:p>
    <w:p w14:paraId="2CB24605" w14:textId="77777777" w:rsidR="0086688F" w:rsidRDefault="00E21551">
      <w:pPr>
        <w:spacing w:before="93"/>
        <w:ind w:left="126"/>
        <w:rPr>
          <w:b/>
        </w:rPr>
      </w:pPr>
      <w:r>
        <w:rPr>
          <w:b/>
        </w:rPr>
        <w:t>Take</w:t>
      </w:r>
      <w:r>
        <w:rPr>
          <w:b/>
          <w:spacing w:val="-11"/>
        </w:rPr>
        <w:t xml:space="preserve"> </w:t>
      </w:r>
      <w:r>
        <w:rPr>
          <w:b/>
        </w:rPr>
        <w:t>Notice</w:t>
      </w:r>
      <w:r>
        <w:rPr>
          <w:b/>
          <w:spacing w:val="-8"/>
        </w:rPr>
        <w:t xml:space="preserve"> </w:t>
      </w:r>
      <w:r>
        <w:rPr>
          <w:b/>
          <w:spacing w:val="-4"/>
        </w:rPr>
        <w:t>that:</w:t>
      </w:r>
    </w:p>
    <w:p w14:paraId="4E3500D6" w14:textId="77777777" w:rsidR="0086688F" w:rsidRDefault="0086688F">
      <w:pPr>
        <w:pStyle w:val="BodyText"/>
        <w:spacing w:before="1"/>
        <w:rPr>
          <w:b/>
        </w:rPr>
      </w:pPr>
    </w:p>
    <w:p w14:paraId="626DF578" w14:textId="77777777" w:rsidR="0086688F" w:rsidRDefault="00E21551">
      <w:pPr>
        <w:pStyle w:val="BodyText"/>
        <w:tabs>
          <w:tab w:val="left" w:pos="4066"/>
        </w:tabs>
        <w:ind w:left="126"/>
      </w:pPr>
      <w:r>
        <w:pict w14:anchorId="343209B4">
          <v:rect id="docshape14" o:spid="_x0000_s2296" style="position:absolute;left:0;text-align:left;margin-left:49.75pt;margin-top:-3.45pt;width:169.1pt;height:20.3pt;z-index:-16060928;mso-position-horizontal-relative:page" filled="f" strokeweight=".25pt">
            <w10:wrap anchorx="page"/>
          </v:rect>
        </w:pict>
      </w:r>
      <w:r>
        <w:rPr>
          <w:spacing w:val="-5"/>
        </w:rPr>
        <w:t>On</w:t>
      </w:r>
      <w:r>
        <w:tab/>
        <w:t>the</w:t>
      </w:r>
      <w:r>
        <w:rPr>
          <w:spacing w:val="-2"/>
        </w:rPr>
        <w:t xml:space="preserve"> </w:t>
      </w:r>
      <w:r>
        <w:rPr>
          <w:spacing w:val="-4"/>
        </w:rPr>
        <w:t>court</w:t>
      </w:r>
    </w:p>
    <w:p w14:paraId="2F6EF3BB" w14:textId="77777777" w:rsidR="0086688F" w:rsidRDefault="00E21551">
      <w:pPr>
        <w:rPr>
          <w:sz w:val="20"/>
        </w:rPr>
      </w:pPr>
      <w:r>
        <w:br w:type="column"/>
      </w:r>
    </w:p>
    <w:p w14:paraId="4E891F6E" w14:textId="77777777" w:rsidR="0086688F" w:rsidRDefault="0086688F">
      <w:pPr>
        <w:pStyle w:val="BodyText"/>
        <w:spacing w:before="8"/>
        <w:rPr>
          <w:sz w:val="23"/>
        </w:rPr>
      </w:pPr>
    </w:p>
    <w:p w14:paraId="7D879846" w14:textId="77777777" w:rsidR="0086688F" w:rsidRDefault="00E21551">
      <w:pPr>
        <w:ind w:left="126"/>
        <w:rPr>
          <w:sz w:val="19"/>
        </w:rPr>
      </w:pPr>
      <w:r>
        <w:rPr>
          <w:sz w:val="19"/>
        </w:rPr>
        <w:t>*(delete</w:t>
      </w:r>
      <w:r>
        <w:rPr>
          <w:spacing w:val="-6"/>
          <w:sz w:val="19"/>
        </w:rPr>
        <w:t xml:space="preserve"> </w:t>
      </w:r>
      <w:r>
        <w:rPr>
          <w:sz w:val="19"/>
        </w:rPr>
        <w:t>as</w:t>
      </w:r>
      <w:r>
        <w:rPr>
          <w:spacing w:val="-6"/>
          <w:sz w:val="19"/>
        </w:rPr>
        <w:t xml:space="preserve"> </w:t>
      </w:r>
      <w:r>
        <w:rPr>
          <w:spacing w:val="-2"/>
          <w:sz w:val="19"/>
        </w:rPr>
        <w:t>appropriate)</w:t>
      </w:r>
    </w:p>
    <w:p w14:paraId="55E9A30C" w14:textId="77777777" w:rsidR="0086688F" w:rsidRDefault="0086688F">
      <w:pPr>
        <w:rPr>
          <w:sz w:val="19"/>
        </w:rPr>
        <w:sectPr w:rsidR="0086688F">
          <w:type w:val="continuous"/>
          <w:pgSz w:w="11910" w:h="16840"/>
          <w:pgMar w:top="360" w:right="420" w:bottom="0" w:left="440" w:header="720" w:footer="720" w:gutter="0"/>
          <w:cols w:num="2" w:space="720" w:equalWidth="0">
            <w:col w:w="4974" w:space="3821"/>
            <w:col w:w="2255"/>
          </w:cols>
        </w:sectPr>
      </w:pPr>
    </w:p>
    <w:p w14:paraId="7F20F9AB" w14:textId="77777777" w:rsidR="0086688F" w:rsidRDefault="0086688F">
      <w:pPr>
        <w:pStyle w:val="BodyText"/>
        <w:spacing w:before="8"/>
        <w:rPr>
          <w:sz w:val="15"/>
        </w:rPr>
      </w:pPr>
    </w:p>
    <w:p w14:paraId="2F170E0F" w14:textId="77777777" w:rsidR="0086688F" w:rsidRDefault="00E21551">
      <w:pPr>
        <w:pStyle w:val="ListParagraph"/>
        <w:numPr>
          <w:ilvl w:val="0"/>
          <w:numId w:val="7"/>
        </w:numPr>
        <w:tabs>
          <w:tab w:val="left" w:pos="410"/>
          <w:tab w:val="left" w:pos="411"/>
        </w:tabs>
        <w:spacing w:before="93"/>
        <w:ind w:hanging="285"/>
      </w:pPr>
      <w:r>
        <w:t>made</w:t>
      </w:r>
      <w:r>
        <w:rPr>
          <w:spacing w:val="-6"/>
        </w:rPr>
        <w:t xml:space="preserve"> </w:t>
      </w:r>
      <w:r>
        <w:t>a</w:t>
      </w:r>
      <w:r>
        <w:rPr>
          <w:spacing w:val="-4"/>
        </w:rPr>
        <w:t xml:space="preserve"> </w:t>
      </w:r>
      <w:r>
        <w:t>pension</w:t>
      </w:r>
      <w:r>
        <w:rPr>
          <w:spacing w:val="-4"/>
        </w:rPr>
        <w:t xml:space="preserve"> </w:t>
      </w:r>
      <w:r>
        <w:t>sharing</w:t>
      </w:r>
      <w:r>
        <w:rPr>
          <w:spacing w:val="-4"/>
        </w:rPr>
        <w:t xml:space="preserve"> </w:t>
      </w:r>
      <w:r>
        <w:t>order</w:t>
      </w:r>
      <w:r>
        <w:rPr>
          <w:spacing w:val="-3"/>
        </w:rPr>
        <w:t xml:space="preserve"> </w:t>
      </w:r>
      <w:r>
        <w:t>under</w:t>
      </w:r>
      <w:r>
        <w:rPr>
          <w:spacing w:val="-3"/>
        </w:rPr>
        <w:t xml:space="preserve"> </w:t>
      </w:r>
      <w:r>
        <w:t>Part</w:t>
      </w:r>
      <w:r>
        <w:rPr>
          <w:spacing w:val="-3"/>
        </w:rPr>
        <w:t xml:space="preserve"> </w:t>
      </w:r>
      <w:r>
        <w:t>IV</w:t>
      </w:r>
      <w:r>
        <w:rPr>
          <w:spacing w:val="-2"/>
        </w:rPr>
        <w:t xml:space="preserve"> </w:t>
      </w:r>
      <w:r>
        <w:t>of</w:t>
      </w:r>
      <w:r>
        <w:rPr>
          <w:spacing w:val="-3"/>
        </w:rPr>
        <w:t xml:space="preserve"> </w:t>
      </w:r>
      <w:r>
        <w:t>the</w:t>
      </w:r>
      <w:r>
        <w:rPr>
          <w:spacing w:val="-4"/>
        </w:rPr>
        <w:t xml:space="preserve"> </w:t>
      </w:r>
      <w:r>
        <w:t>Welfare</w:t>
      </w:r>
      <w:r>
        <w:rPr>
          <w:spacing w:val="-4"/>
        </w:rPr>
        <w:t xml:space="preserve"> </w:t>
      </w:r>
      <w:r>
        <w:t>Reform</w:t>
      </w:r>
      <w:r>
        <w:rPr>
          <w:spacing w:val="-3"/>
        </w:rPr>
        <w:t xml:space="preserve"> </w:t>
      </w:r>
      <w:r>
        <w:t>and</w:t>
      </w:r>
      <w:r>
        <w:rPr>
          <w:spacing w:val="-4"/>
        </w:rPr>
        <w:t xml:space="preserve"> </w:t>
      </w:r>
      <w:r>
        <w:t>Pensions</w:t>
      </w:r>
      <w:r>
        <w:rPr>
          <w:spacing w:val="-3"/>
        </w:rPr>
        <w:t xml:space="preserve"> </w:t>
      </w:r>
      <w:r>
        <w:t>Act</w:t>
      </w:r>
      <w:r>
        <w:rPr>
          <w:spacing w:val="-2"/>
        </w:rPr>
        <w:t xml:space="preserve"> 1999.</w:t>
      </w:r>
    </w:p>
    <w:p w14:paraId="22830F85" w14:textId="77777777" w:rsidR="0086688F" w:rsidRDefault="0086688F">
      <w:pPr>
        <w:pStyle w:val="BodyText"/>
        <w:spacing w:before="10"/>
        <w:rPr>
          <w:sz w:val="18"/>
        </w:rPr>
      </w:pPr>
    </w:p>
    <w:p w14:paraId="18F73264" w14:textId="77777777" w:rsidR="0086688F" w:rsidRDefault="00E21551">
      <w:pPr>
        <w:pStyle w:val="ListParagraph"/>
        <w:numPr>
          <w:ilvl w:val="0"/>
          <w:numId w:val="7"/>
        </w:numPr>
        <w:tabs>
          <w:tab w:val="left" w:pos="410"/>
          <w:tab w:val="left" w:pos="411"/>
        </w:tabs>
        <w:ind w:hanging="285"/>
      </w:pPr>
      <w:r>
        <w:t>[varied]</w:t>
      </w:r>
      <w:r>
        <w:rPr>
          <w:spacing w:val="-6"/>
        </w:rPr>
        <w:t xml:space="preserve"> </w:t>
      </w:r>
      <w:r>
        <w:t>[discharged]</w:t>
      </w:r>
      <w:r>
        <w:rPr>
          <w:spacing w:val="-3"/>
        </w:rPr>
        <w:t xml:space="preserve"> </w:t>
      </w:r>
      <w:r>
        <w:t>an</w:t>
      </w:r>
      <w:r>
        <w:rPr>
          <w:spacing w:val="-5"/>
        </w:rPr>
        <w:t xml:space="preserve"> </w:t>
      </w:r>
      <w:r>
        <w:t>order</w:t>
      </w:r>
      <w:r>
        <w:rPr>
          <w:spacing w:val="-3"/>
        </w:rPr>
        <w:t xml:space="preserve"> </w:t>
      </w:r>
      <w:r>
        <w:t>which</w:t>
      </w:r>
      <w:r>
        <w:rPr>
          <w:spacing w:val="-4"/>
        </w:rPr>
        <w:t xml:space="preserve"> </w:t>
      </w:r>
      <w:r>
        <w:t>included</w:t>
      </w:r>
      <w:r>
        <w:rPr>
          <w:spacing w:val="-5"/>
        </w:rPr>
        <w:t xml:space="preserve"> </w:t>
      </w:r>
      <w:r>
        <w:t>provision</w:t>
      </w:r>
      <w:r>
        <w:rPr>
          <w:spacing w:val="-4"/>
        </w:rPr>
        <w:t xml:space="preserve"> </w:t>
      </w:r>
      <w:r>
        <w:t>for</w:t>
      </w:r>
      <w:r>
        <w:rPr>
          <w:spacing w:val="-3"/>
        </w:rPr>
        <w:t xml:space="preserve"> </w:t>
      </w:r>
      <w:r>
        <w:t>pension</w:t>
      </w:r>
      <w:r>
        <w:rPr>
          <w:spacing w:val="-5"/>
        </w:rPr>
        <w:t xml:space="preserve"> </w:t>
      </w:r>
      <w:r>
        <w:t>sharing</w:t>
      </w:r>
      <w:r>
        <w:rPr>
          <w:spacing w:val="-4"/>
        </w:rPr>
        <w:t xml:space="preserve"> </w:t>
      </w:r>
      <w:r>
        <w:t>under</w:t>
      </w:r>
      <w:r>
        <w:rPr>
          <w:spacing w:val="-3"/>
        </w:rPr>
        <w:t xml:space="preserve"> </w:t>
      </w:r>
      <w:r>
        <w:t>Part</w:t>
      </w:r>
      <w:r>
        <w:rPr>
          <w:spacing w:val="-4"/>
        </w:rPr>
        <w:t xml:space="preserve"> </w:t>
      </w:r>
      <w:r>
        <w:t>IV</w:t>
      </w:r>
      <w:r>
        <w:rPr>
          <w:spacing w:val="-3"/>
        </w:rPr>
        <w:t xml:space="preserve"> </w:t>
      </w:r>
      <w:r>
        <w:t>of</w:t>
      </w:r>
      <w:r>
        <w:rPr>
          <w:spacing w:val="-3"/>
        </w:rPr>
        <w:t xml:space="preserve"> </w:t>
      </w:r>
      <w:r>
        <w:rPr>
          <w:spacing w:val="-5"/>
        </w:rPr>
        <w:t>the</w:t>
      </w:r>
    </w:p>
    <w:p w14:paraId="5E54EE55" w14:textId="77777777" w:rsidR="0086688F" w:rsidRDefault="00E21551">
      <w:pPr>
        <w:pStyle w:val="BodyText"/>
        <w:tabs>
          <w:tab w:val="left" w:pos="5614"/>
          <w:tab w:val="left" w:pos="6294"/>
          <w:tab w:val="left" w:pos="7585"/>
        </w:tabs>
        <w:spacing w:before="60"/>
        <w:ind w:left="410"/>
      </w:pPr>
      <w:r>
        <w:pict w14:anchorId="7EAB10E2">
          <v:group id="docshapegroup15" o:spid="_x0000_s2293" style="position:absolute;left:0;text-align:left;margin-left:307.1pt;margin-top:2.7pt;width:28.6pt;height:14.45pt;z-index:-16059392;mso-position-horizontal-relative:page" coordorigin="6142,54" coordsize="572,289">
            <v:shape id="docshape16" o:spid="_x0000_s2295" type="#_x0000_t202" style="position:absolute;left:6427;top:56;width:284;height:284" filled="f" strokeweight=".25pt">
              <v:textbox inset="0,0,0,0">
                <w:txbxContent>
                  <w:p w14:paraId="548FB323" w14:textId="77777777" w:rsidR="0086688F" w:rsidRDefault="00E21551">
                    <w:pPr>
                      <w:spacing w:before="47"/>
                      <w:ind w:left="72"/>
                      <w:rPr>
                        <w:sz w:val="16"/>
                      </w:rPr>
                    </w:pPr>
                    <w:r>
                      <w:rPr>
                        <w:color w:val="D9DADB"/>
                        <w:sz w:val="16"/>
                      </w:rPr>
                      <w:t>M</w:t>
                    </w:r>
                  </w:p>
                </w:txbxContent>
              </v:textbox>
            </v:shape>
            <v:shape id="docshape17" o:spid="_x0000_s2294" type="#_x0000_t202" style="position:absolute;left:6144;top:56;width:284;height:284" filled="f" strokeweight=".25pt">
              <v:textbox inset="0,0,0,0">
                <w:txbxContent>
                  <w:p w14:paraId="2ABACB30" w14:textId="77777777" w:rsidR="0086688F" w:rsidRDefault="00E21551">
                    <w:pPr>
                      <w:spacing w:before="47"/>
                      <w:ind w:left="72"/>
                      <w:rPr>
                        <w:sz w:val="16"/>
                      </w:rPr>
                    </w:pPr>
                    <w:r>
                      <w:rPr>
                        <w:color w:val="D9DADB"/>
                        <w:sz w:val="16"/>
                      </w:rPr>
                      <w:t>M</w:t>
                    </w:r>
                  </w:p>
                </w:txbxContent>
              </v:textbox>
            </v:shape>
            <w10:wrap anchorx="page"/>
          </v:group>
        </w:pict>
      </w:r>
      <w:r>
        <w:pict w14:anchorId="03B3ADC9">
          <v:group id="docshapegroup18" o:spid="_x0000_s2290" style="position:absolute;left:0;text-align:left;margin-left:273.05pt;margin-top:2.7pt;width:28.6pt;height:14.45pt;z-index:-16058880;mso-position-horizontal-relative:page" coordorigin="5461,54" coordsize="572,289">
            <v:shape id="docshape19" o:spid="_x0000_s2292" type="#_x0000_t202" style="position:absolute;left:5747;top:56;width:284;height:284" filled="f" strokeweight=".25pt">
              <v:textbox inset="0,0,0,0">
                <w:txbxContent>
                  <w:p w14:paraId="53702423" w14:textId="77777777" w:rsidR="0086688F" w:rsidRDefault="00E21551">
                    <w:pPr>
                      <w:spacing w:before="47"/>
                      <w:ind w:left="81"/>
                      <w:rPr>
                        <w:sz w:val="16"/>
                      </w:rPr>
                    </w:pPr>
                    <w:r>
                      <w:rPr>
                        <w:color w:val="D9DADB"/>
                        <w:sz w:val="16"/>
                      </w:rPr>
                      <w:t>D</w:t>
                    </w:r>
                  </w:p>
                </w:txbxContent>
              </v:textbox>
            </v:shape>
            <v:shape id="docshape20" o:spid="_x0000_s2291" type="#_x0000_t202" style="position:absolute;left:5463;top:56;width:284;height:284" filled="f" strokeweight=".25pt">
              <v:textbox inset="0,0,0,0">
                <w:txbxContent>
                  <w:p w14:paraId="4CDBF31E" w14:textId="77777777" w:rsidR="0086688F" w:rsidRDefault="00E21551">
                    <w:pPr>
                      <w:spacing w:before="47"/>
                      <w:ind w:left="81"/>
                      <w:rPr>
                        <w:sz w:val="16"/>
                      </w:rPr>
                    </w:pPr>
                    <w:r>
                      <w:rPr>
                        <w:color w:val="D9DADB"/>
                        <w:sz w:val="16"/>
                      </w:rPr>
                      <w:t>D</w:t>
                    </w:r>
                  </w:p>
                </w:txbxContent>
              </v:textbox>
            </v:shape>
            <w10:wrap anchorx="page"/>
          </v:group>
        </w:pict>
      </w:r>
      <w:r>
        <w:pict w14:anchorId="1F1E98EA">
          <v:shape id="docshape21" o:spid="_x0000_s2289" type="#_x0000_t202" style="position:absolute;left:0;text-align:left;margin-left:341.1pt;margin-top:2.7pt;width:56.95pt;height:14.4pt;z-index:15736320;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
                    <w:gridCol w:w="283"/>
                    <w:gridCol w:w="283"/>
                    <w:gridCol w:w="283"/>
                  </w:tblGrid>
                  <w:tr w:rsidR="0086688F" w14:paraId="3110FAC1" w14:textId="77777777">
                    <w:trPr>
                      <w:trHeight w:val="278"/>
                    </w:trPr>
                    <w:tc>
                      <w:tcPr>
                        <w:tcW w:w="283" w:type="dxa"/>
                      </w:tcPr>
                      <w:p w14:paraId="097CBFE8" w14:textId="77777777" w:rsidR="0086688F" w:rsidRDefault="00E21551">
                        <w:pPr>
                          <w:pStyle w:val="TableParagraph"/>
                          <w:ind w:left="89"/>
                          <w:rPr>
                            <w:sz w:val="16"/>
                          </w:rPr>
                        </w:pPr>
                        <w:r>
                          <w:rPr>
                            <w:color w:val="D9DADB"/>
                            <w:sz w:val="16"/>
                          </w:rPr>
                          <w:t>Y</w:t>
                        </w:r>
                      </w:p>
                    </w:tc>
                    <w:tc>
                      <w:tcPr>
                        <w:tcW w:w="283" w:type="dxa"/>
                      </w:tcPr>
                      <w:p w14:paraId="11DAEA0C" w14:textId="77777777" w:rsidR="0086688F" w:rsidRDefault="00E21551">
                        <w:pPr>
                          <w:pStyle w:val="TableParagraph"/>
                          <w:ind w:left="90"/>
                          <w:rPr>
                            <w:sz w:val="16"/>
                          </w:rPr>
                        </w:pPr>
                        <w:r>
                          <w:rPr>
                            <w:color w:val="D9DADB"/>
                            <w:sz w:val="16"/>
                          </w:rPr>
                          <w:t>Y</w:t>
                        </w:r>
                      </w:p>
                    </w:tc>
                    <w:tc>
                      <w:tcPr>
                        <w:tcW w:w="283" w:type="dxa"/>
                      </w:tcPr>
                      <w:p w14:paraId="16517BC5" w14:textId="77777777" w:rsidR="0086688F" w:rsidRDefault="00E21551">
                        <w:pPr>
                          <w:pStyle w:val="TableParagraph"/>
                          <w:ind w:left="90"/>
                          <w:rPr>
                            <w:sz w:val="16"/>
                          </w:rPr>
                        </w:pPr>
                        <w:r>
                          <w:rPr>
                            <w:color w:val="D9DADB"/>
                            <w:sz w:val="16"/>
                          </w:rPr>
                          <w:t>Y</w:t>
                        </w:r>
                      </w:p>
                    </w:tc>
                    <w:tc>
                      <w:tcPr>
                        <w:tcW w:w="283" w:type="dxa"/>
                      </w:tcPr>
                      <w:p w14:paraId="4F05EAE4" w14:textId="77777777" w:rsidR="0086688F" w:rsidRDefault="00E21551">
                        <w:pPr>
                          <w:pStyle w:val="TableParagraph"/>
                          <w:ind w:left="91"/>
                          <w:rPr>
                            <w:sz w:val="16"/>
                          </w:rPr>
                        </w:pPr>
                        <w:r>
                          <w:rPr>
                            <w:color w:val="D9DADB"/>
                            <w:sz w:val="16"/>
                          </w:rPr>
                          <w:t>Y</w:t>
                        </w:r>
                      </w:p>
                    </w:tc>
                  </w:tr>
                </w:tbl>
                <w:p w14:paraId="7370945A" w14:textId="77777777" w:rsidR="0086688F" w:rsidRDefault="0086688F">
                  <w:pPr>
                    <w:pStyle w:val="BodyText"/>
                  </w:pPr>
                </w:p>
              </w:txbxContent>
            </v:textbox>
            <w10:wrap anchorx="page"/>
          </v:shape>
        </w:pict>
      </w:r>
      <w:r>
        <w:t>Welfare</w:t>
      </w:r>
      <w:r>
        <w:rPr>
          <w:spacing w:val="-6"/>
        </w:rPr>
        <w:t xml:space="preserve"> </w:t>
      </w:r>
      <w:r>
        <w:t>Reform</w:t>
      </w:r>
      <w:r>
        <w:rPr>
          <w:spacing w:val="-5"/>
        </w:rPr>
        <w:t xml:space="preserve"> </w:t>
      </w:r>
      <w:r>
        <w:t>and</w:t>
      </w:r>
      <w:r>
        <w:rPr>
          <w:spacing w:val="-6"/>
        </w:rPr>
        <w:t xml:space="preserve"> </w:t>
      </w:r>
      <w:r>
        <w:t>Pensions</w:t>
      </w:r>
      <w:r>
        <w:rPr>
          <w:spacing w:val="-5"/>
        </w:rPr>
        <w:t xml:space="preserve"> </w:t>
      </w:r>
      <w:r>
        <w:t>Act</w:t>
      </w:r>
      <w:r>
        <w:rPr>
          <w:spacing w:val="-5"/>
        </w:rPr>
        <w:t xml:space="preserve"> </w:t>
      </w:r>
      <w:r>
        <w:t>1999</w:t>
      </w:r>
      <w:r>
        <w:rPr>
          <w:spacing w:val="-5"/>
        </w:rPr>
        <w:t xml:space="preserve"> </w:t>
      </w:r>
      <w:r>
        <w:rPr>
          <w:spacing w:val="-4"/>
        </w:rPr>
        <w:t>dated</w:t>
      </w:r>
      <w:r>
        <w:tab/>
      </w:r>
      <w:r>
        <w:rPr>
          <w:spacing w:val="-10"/>
          <w:sz w:val="24"/>
        </w:rPr>
        <w:t>/</w:t>
      </w:r>
      <w:r>
        <w:rPr>
          <w:sz w:val="24"/>
        </w:rPr>
        <w:tab/>
      </w:r>
      <w:r>
        <w:rPr>
          <w:spacing w:val="-10"/>
          <w:sz w:val="24"/>
        </w:rPr>
        <w:t>/</w:t>
      </w:r>
      <w:r>
        <w:rPr>
          <w:sz w:val="24"/>
        </w:rPr>
        <w:tab/>
      </w:r>
      <w:r>
        <w:rPr>
          <w:spacing w:val="-10"/>
        </w:rPr>
        <w:t>.</w:t>
      </w:r>
    </w:p>
    <w:p w14:paraId="7B482212" w14:textId="77777777" w:rsidR="0086688F" w:rsidRDefault="0086688F">
      <w:pPr>
        <w:pStyle w:val="BodyText"/>
        <w:spacing w:before="8"/>
        <w:rPr>
          <w:sz w:val="17"/>
        </w:rPr>
      </w:pPr>
    </w:p>
    <w:p w14:paraId="194FFBA9" w14:textId="77777777" w:rsidR="0086688F" w:rsidRDefault="00E21551">
      <w:pPr>
        <w:pStyle w:val="BodyText"/>
        <w:spacing w:before="93" w:line="249" w:lineRule="auto"/>
        <w:ind w:left="126"/>
      </w:pPr>
      <w:r>
        <w:t>This</w:t>
      </w:r>
      <w:r>
        <w:rPr>
          <w:spacing w:val="-3"/>
        </w:rPr>
        <w:t xml:space="preserve"> </w:t>
      </w:r>
      <w:r>
        <w:t>annex</w:t>
      </w:r>
      <w:r>
        <w:rPr>
          <w:spacing w:val="-3"/>
        </w:rPr>
        <w:t xml:space="preserve"> </w:t>
      </w:r>
      <w:r>
        <w:t>to</w:t>
      </w:r>
      <w:r>
        <w:rPr>
          <w:spacing w:val="-4"/>
        </w:rPr>
        <w:t xml:space="preserve"> </w:t>
      </w:r>
      <w:r>
        <w:t>the</w:t>
      </w:r>
      <w:r>
        <w:rPr>
          <w:spacing w:val="-4"/>
        </w:rPr>
        <w:t xml:space="preserve"> </w:t>
      </w:r>
      <w:r>
        <w:t>order</w:t>
      </w:r>
      <w:r>
        <w:rPr>
          <w:spacing w:val="-3"/>
        </w:rPr>
        <w:t xml:space="preserve"> </w:t>
      </w:r>
      <w:r>
        <w:t>provides</w:t>
      </w:r>
      <w:r>
        <w:rPr>
          <w:spacing w:val="-3"/>
        </w:rPr>
        <w:t xml:space="preserve"> </w:t>
      </w:r>
      <w:r>
        <w:t>the</w:t>
      </w:r>
      <w:r>
        <w:rPr>
          <w:spacing w:val="-4"/>
        </w:rPr>
        <w:t xml:space="preserve"> </w:t>
      </w:r>
      <w:r>
        <w:t>person</w:t>
      </w:r>
      <w:r>
        <w:rPr>
          <w:spacing w:val="-4"/>
        </w:rPr>
        <w:t xml:space="preserve"> </w:t>
      </w:r>
      <w:r>
        <w:t>responsible</w:t>
      </w:r>
      <w:r>
        <w:rPr>
          <w:spacing w:val="-4"/>
        </w:rPr>
        <w:t xml:space="preserve"> </w:t>
      </w:r>
      <w:r>
        <w:t>for</w:t>
      </w:r>
      <w:r>
        <w:rPr>
          <w:spacing w:val="-3"/>
        </w:rPr>
        <w:t xml:space="preserve"> </w:t>
      </w:r>
      <w:r>
        <w:t>the</w:t>
      </w:r>
      <w:r>
        <w:rPr>
          <w:spacing w:val="-4"/>
        </w:rPr>
        <w:t xml:space="preserve"> </w:t>
      </w:r>
      <w:r>
        <w:t>pension</w:t>
      </w:r>
      <w:r>
        <w:rPr>
          <w:spacing w:val="-4"/>
        </w:rPr>
        <w:t xml:space="preserve"> </w:t>
      </w:r>
      <w:r>
        <w:t>arrangement</w:t>
      </w:r>
      <w:r>
        <w:rPr>
          <w:spacing w:val="-3"/>
        </w:rPr>
        <w:t xml:space="preserve"> </w:t>
      </w:r>
      <w:r>
        <w:t>with</w:t>
      </w:r>
      <w:r>
        <w:rPr>
          <w:spacing w:val="-4"/>
        </w:rPr>
        <w:t xml:space="preserve"> </w:t>
      </w:r>
      <w:r>
        <w:t>the</w:t>
      </w:r>
      <w:r>
        <w:rPr>
          <w:spacing w:val="-4"/>
        </w:rPr>
        <w:t xml:space="preserve"> </w:t>
      </w:r>
      <w:r>
        <w:t>information</w:t>
      </w:r>
      <w:r>
        <w:t xml:space="preserve"> required by virtue of rules of court:</w:t>
      </w:r>
    </w:p>
    <w:p w14:paraId="2C764442" w14:textId="77777777" w:rsidR="0086688F" w:rsidRDefault="0086688F">
      <w:pPr>
        <w:pStyle w:val="BodyText"/>
        <w:rPr>
          <w:sz w:val="20"/>
        </w:rPr>
      </w:pPr>
    </w:p>
    <w:p w14:paraId="502564DA" w14:textId="77777777" w:rsidR="0086688F" w:rsidRDefault="0086688F">
      <w:pPr>
        <w:pStyle w:val="BodyText"/>
        <w:spacing w:before="9"/>
        <w:rPr>
          <w:sz w:val="21"/>
        </w:rPr>
      </w:pPr>
    </w:p>
    <w:p w14:paraId="459AE6F9" w14:textId="77777777" w:rsidR="0086688F" w:rsidRDefault="00E21551">
      <w:pPr>
        <w:pStyle w:val="Heading1"/>
        <w:numPr>
          <w:ilvl w:val="0"/>
          <w:numId w:val="6"/>
        </w:numPr>
        <w:tabs>
          <w:tab w:val="left" w:pos="587"/>
          <w:tab w:val="left" w:pos="588"/>
        </w:tabs>
        <w:spacing w:before="1"/>
        <w:ind w:hanging="462"/>
      </w:pPr>
      <w:r>
        <w:rPr>
          <w:spacing w:val="-2"/>
        </w:rPr>
        <w:t>Transferor’s</w:t>
      </w:r>
      <w:r>
        <w:rPr>
          <w:spacing w:val="8"/>
        </w:rPr>
        <w:t xml:space="preserve"> </w:t>
      </w:r>
      <w:r>
        <w:rPr>
          <w:spacing w:val="-2"/>
        </w:rPr>
        <w:t>details</w:t>
      </w:r>
    </w:p>
    <w:p w14:paraId="629BA7E3" w14:textId="77777777" w:rsidR="0086688F" w:rsidRDefault="00E21551">
      <w:pPr>
        <w:pStyle w:val="ListParagraph"/>
        <w:numPr>
          <w:ilvl w:val="0"/>
          <w:numId w:val="5"/>
        </w:numPr>
        <w:tabs>
          <w:tab w:val="left" w:pos="587"/>
          <w:tab w:val="left" w:pos="588"/>
        </w:tabs>
        <w:spacing w:before="202"/>
        <w:ind w:hanging="462"/>
      </w:pPr>
      <w:r>
        <w:pict w14:anchorId="73DD18E1">
          <v:group id="docshapegroup22" o:spid="_x0000_s2274" style="position:absolute;left:0;text-align:left;margin-left:305.45pt;margin-top:8.3pt;width:261.5pt;height:31.45pt;z-index:15732224;mso-position-horizontal-relative:page" coordorigin="6109,166" coordsize="5230,629">
            <v:line id="_x0000_s2288" style="position:absolute" from="6109,168" to="7442,168" strokeweight=".25pt"/>
            <v:line id="_x0000_s2287" style="position:absolute" from="6112,789" to="6112,171" strokeweight=".25pt"/>
            <v:line id="_x0000_s2286" style="position:absolute" from="7442,168" to="7813,168" strokeweight=".25pt"/>
            <v:line id="_x0000_s2285" style="position:absolute" from="7813,168" to="8724,168" strokeweight=".25pt"/>
            <v:line id="_x0000_s2284" style="position:absolute" from="8724,168" to="8794,168" strokeweight=".25pt"/>
            <v:line id="_x0000_s2283" style="position:absolute" from="8794,168" to="9106,168" strokeweight=".25pt"/>
            <v:line id="_x0000_s2282" style="position:absolute" from="9106,168" to="11339,168" strokeweight=".25pt"/>
            <v:line id="_x0000_s2281" style="position:absolute" from="11336,789" to="11336,171" strokeweight=".25pt"/>
            <v:line id="_x0000_s2280" style="position:absolute" from="6109,792" to="7442,792" strokeweight=".25pt"/>
            <v:line id="_x0000_s2279" style="position:absolute" from="7442,792" to="7813,792" strokeweight=".25pt"/>
            <v:line id="_x0000_s2278" style="position:absolute" from="7813,792" to="8724,792" strokeweight=".25pt"/>
            <v:line id="_x0000_s2277" style="position:absolute" from="8724,792" to="8794,792" strokeweight=".25pt"/>
            <v:line id="_x0000_s2276" style="position:absolute" from="8794,792" to="9106,792" strokeweight=".25pt"/>
            <v:line id="_x0000_s2275" style="position:absolute" from="9106,792" to="11339,792" strokeweight=".25pt"/>
            <w10:wrap anchorx="page"/>
          </v:group>
        </w:pict>
      </w:r>
      <w:r>
        <w:t>The</w:t>
      </w:r>
      <w:r>
        <w:rPr>
          <w:spacing w:val="-8"/>
        </w:rPr>
        <w:t xml:space="preserve"> </w:t>
      </w:r>
      <w:r>
        <w:t>full</w:t>
      </w:r>
      <w:r>
        <w:rPr>
          <w:spacing w:val="-6"/>
        </w:rPr>
        <w:t xml:space="preserve"> </w:t>
      </w:r>
      <w:r>
        <w:t>name</w:t>
      </w:r>
      <w:r>
        <w:rPr>
          <w:spacing w:val="-4"/>
        </w:rPr>
        <w:t xml:space="preserve"> </w:t>
      </w:r>
      <w:r>
        <w:t>by</w:t>
      </w:r>
      <w:r>
        <w:rPr>
          <w:spacing w:val="-5"/>
        </w:rPr>
        <w:t xml:space="preserve"> </w:t>
      </w:r>
      <w:r>
        <w:t>which</w:t>
      </w:r>
      <w:r>
        <w:rPr>
          <w:spacing w:val="-6"/>
        </w:rPr>
        <w:t xml:space="preserve"> </w:t>
      </w:r>
      <w:r>
        <w:t>the</w:t>
      </w:r>
      <w:r>
        <w:rPr>
          <w:spacing w:val="-5"/>
        </w:rPr>
        <w:t xml:space="preserve"> </w:t>
      </w:r>
      <w:r>
        <w:t>Transferor</w:t>
      </w:r>
      <w:r>
        <w:rPr>
          <w:spacing w:val="-5"/>
        </w:rPr>
        <w:t xml:space="preserve"> </w:t>
      </w:r>
      <w:r>
        <w:t>is</w:t>
      </w:r>
      <w:r>
        <w:rPr>
          <w:spacing w:val="-4"/>
        </w:rPr>
        <w:t xml:space="preserve"> </w:t>
      </w:r>
      <w:r>
        <w:rPr>
          <w:spacing w:val="-2"/>
        </w:rPr>
        <w:t>known:</w:t>
      </w:r>
    </w:p>
    <w:p w14:paraId="0884899B" w14:textId="77777777" w:rsidR="0086688F" w:rsidRDefault="0086688F">
      <w:pPr>
        <w:pStyle w:val="BodyText"/>
        <w:rPr>
          <w:sz w:val="24"/>
        </w:rPr>
      </w:pPr>
    </w:p>
    <w:p w14:paraId="5F9FC67D" w14:textId="77777777" w:rsidR="0086688F" w:rsidRDefault="00E21551">
      <w:pPr>
        <w:pStyle w:val="ListParagraph"/>
        <w:numPr>
          <w:ilvl w:val="0"/>
          <w:numId w:val="5"/>
        </w:numPr>
        <w:tabs>
          <w:tab w:val="left" w:pos="587"/>
          <w:tab w:val="left" w:pos="588"/>
        </w:tabs>
        <w:spacing w:before="179" w:line="249" w:lineRule="auto"/>
        <w:ind w:right="6190"/>
      </w:pPr>
      <w:r>
        <w:pict w14:anchorId="041061B5">
          <v:group id="docshapegroup23" o:spid="_x0000_s2259" style="position:absolute;left:0;text-align:left;margin-left:305.45pt;margin-top:7.15pt;width:261.5pt;height:38.85pt;z-index:15732736;mso-position-horizontal-relative:page" coordorigin="6109,143" coordsize="5230,777">
            <v:line id="_x0000_s2273" style="position:absolute" from="6109,145" to="7442,145" strokeweight=".25pt"/>
            <v:line id="_x0000_s2272" style="position:absolute" from="6112,915" to="6112,148" strokeweight=".25pt"/>
            <v:line id="_x0000_s2271" style="position:absolute" from="7442,145" to="7813,145" strokeweight=".25pt"/>
            <v:line id="_x0000_s2270" style="position:absolute" from="7813,145" to="8724,145" strokeweight=".25pt"/>
            <v:line id="_x0000_s2269" style="position:absolute" from="8724,145" to="8794,145" strokeweight=".25pt"/>
            <v:line id="_x0000_s2268" style="position:absolute" from="8794,145" to="9106,145" strokeweight=".25pt"/>
            <v:line id="_x0000_s2267" style="position:absolute" from="9106,145" to="11339,145" strokeweight=".25pt"/>
            <v:line id="_x0000_s2266" style="position:absolute" from="11336,915" to="11336,148" strokeweight=".25pt"/>
            <v:line id="_x0000_s2265" style="position:absolute" from="6109,917" to="7442,917" strokeweight=".25pt"/>
            <v:line id="_x0000_s2264" style="position:absolute" from="7442,917" to="7813,917" strokeweight=".25pt"/>
            <v:line id="_x0000_s2263" style="position:absolute" from="7813,917" to="8724,917" strokeweight=".25pt"/>
            <v:line id="_x0000_s2262" style="position:absolute" from="8724,917" to="8794,917" strokeweight=".25pt"/>
            <v:line id="_x0000_s2261" style="position:absolute" from="8794,917" to="9106,917" strokeweight=".25pt"/>
            <v:line id="_x0000_s2260" style="position:absolute" from="9106,917" to="11339,917" strokeweight=".25pt"/>
            <w10:wrap anchorx="page"/>
          </v:group>
        </w:pict>
      </w:r>
      <w:r>
        <w:t>All</w:t>
      </w:r>
      <w:r>
        <w:rPr>
          <w:spacing w:val="-9"/>
        </w:rPr>
        <w:t xml:space="preserve"> </w:t>
      </w:r>
      <w:r>
        <w:t>names</w:t>
      </w:r>
      <w:r>
        <w:rPr>
          <w:spacing w:val="-9"/>
        </w:rPr>
        <w:t xml:space="preserve"> </w:t>
      </w:r>
      <w:r>
        <w:t>by</w:t>
      </w:r>
      <w:r>
        <w:rPr>
          <w:spacing w:val="-9"/>
        </w:rPr>
        <w:t xml:space="preserve"> </w:t>
      </w:r>
      <w:r>
        <w:t>which</w:t>
      </w:r>
      <w:r>
        <w:rPr>
          <w:spacing w:val="-9"/>
        </w:rPr>
        <w:t xml:space="preserve"> </w:t>
      </w:r>
      <w:r>
        <w:t>the</w:t>
      </w:r>
      <w:r>
        <w:rPr>
          <w:spacing w:val="-9"/>
        </w:rPr>
        <w:t xml:space="preserve"> </w:t>
      </w:r>
      <w:r>
        <w:t>Transferor</w:t>
      </w:r>
      <w:r>
        <w:rPr>
          <w:spacing w:val="-9"/>
        </w:rPr>
        <w:t xml:space="preserve"> </w:t>
      </w:r>
      <w:r>
        <w:t>has</w:t>
      </w:r>
      <w:r>
        <w:rPr>
          <w:spacing w:val="-9"/>
        </w:rPr>
        <w:t xml:space="preserve"> </w:t>
      </w:r>
      <w:r>
        <w:t xml:space="preserve">been </w:t>
      </w:r>
      <w:r>
        <w:rPr>
          <w:spacing w:val="-2"/>
        </w:rPr>
        <w:t>known:</w:t>
      </w:r>
    </w:p>
    <w:p w14:paraId="0F8E98AF" w14:textId="77777777" w:rsidR="0086688F" w:rsidRDefault="0086688F">
      <w:pPr>
        <w:pStyle w:val="BodyText"/>
        <w:spacing w:before="3"/>
        <w:rPr>
          <w:sz w:val="18"/>
        </w:rPr>
      </w:pPr>
    </w:p>
    <w:p w14:paraId="6C841AEF" w14:textId="77777777" w:rsidR="0086688F" w:rsidRDefault="00E21551">
      <w:pPr>
        <w:pStyle w:val="ListParagraph"/>
        <w:numPr>
          <w:ilvl w:val="0"/>
          <w:numId w:val="5"/>
        </w:numPr>
        <w:tabs>
          <w:tab w:val="left" w:pos="588"/>
          <w:tab w:val="left" w:pos="6261"/>
          <w:tab w:val="left" w:pos="6941"/>
        </w:tabs>
        <w:spacing w:before="92"/>
        <w:ind w:hanging="462"/>
        <w:rPr>
          <w:sz w:val="24"/>
        </w:rPr>
      </w:pPr>
      <w:r>
        <w:pict w14:anchorId="03811AE0">
          <v:group id="docshapegroup24" o:spid="_x0000_s2256" style="position:absolute;left:0;text-align:left;margin-left:339.45pt;margin-top:4.25pt;width:28.6pt;height:14.45pt;z-index:-16060416;mso-position-horizontal-relative:page" coordorigin="6789,85" coordsize="572,289">
            <v:shape id="docshape25" o:spid="_x0000_s2258" type="#_x0000_t202" style="position:absolute;left:7074;top:87;width:284;height:284" filled="f" strokeweight=".25pt">
              <v:textbox inset="0,0,0,0">
                <w:txbxContent>
                  <w:p w14:paraId="0F4324DA" w14:textId="77777777" w:rsidR="0086688F" w:rsidRDefault="00E21551">
                    <w:pPr>
                      <w:spacing w:before="47"/>
                      <w:ind w:left="72"/>
                      <w:rPr>
                        <w:sz w:val="16"/>
                      </w:rPr>
                    </w:pPr>
                    <w:r>
                      <w:rPr>
                        <w:color w:val="D9DADB"/>
                        <w:sz w:val="16"/>
                      </w:rPr>
                      <w:t>M</w:t>
                    </w:r>
                  </w:p>
                </w:txbxContent>
              </v:textbox>
            </v:shape>
            <v:shape id="docshape26" o:spid="_x0000_s2257" type="#_x0000_t202" style="position:absolute;left:6791;top:87;width:284;height:284" filled="f" strokeweight=".25pt">
              <v:textbox inset="0,0,0,0">
                <w:txbxContent>
                  <w:p w14:paraId="2347FAF9" w14:textId="77777777" w:rsidR="0086688F" w:rsidRDefault="00E21551">
                    <w:pPr>
                      <w:spacing w:before="47"/>
                      <w:ind w:left="72"/>
                      <w:rPr>
                        <w:sz w:val="16"/>
                      </w:rPr>
                    </w:pPr>
                    <w:r>
                      <w:rPr>
                        <w:color w:val="D9DADB"/>
                        <w:sz w:val="16"/>
                      </w:rPr>
                      <w:t>M</w:t>
                    </w:r>
                  </w:p>
                </w:txbxContent>
              </v:textbox>
            </v:shape>
            <w10:wrap anchorx="page"/>
          </v:group>
        </w:pict>
      </w:r>
      <w:r>
        <w:pict w14:anchorId="0AF0A6BF">
          <v:group id="docshapegroup27" o:spid="_x0000_s2253" style="position:absolute;left:0;text-align:left;margin-left:305.45pt;margin-top:4.25pt;width:28.6pt;height:14.45pt;z-index:-16059904;mso-position-horizontal-relative:page" coordorigin="6109,85" coordsize="572,289">
            <v:shape id="docshape28" o:spid="_x0000_s2255" type="#_x0000_t202" style="position:absolute;left:6394;top:87;width:284;height:284" filled="f" strokeweight=".25pt">
              <v:textbox inset="0,0,0,0">
                <w:txbxContent>
                  <w:p w14:paraId="4869C666" w14:textId="77777777" w:rsidR="0086688F" w:rsidRDefault="00E21551">
                    <w:pPr>
                      <w:spacing w:before="47"/>
                      <w:ind w:left="81"/>
                      <w:rPr>
                        <w:sz w:val="16"/>
                      </w:rPr>
                    </w:pPr>
                    <w:r>
                      <w:rPr>
                        <w:color w:val="D9DADB"/>
                        <w:sz w:val="16"/>
                      </w:rPr>
                      <w:t>D</w:t>
                    </w:r>
                  </w:p>
                </w:txbxContent>
              </v:textbox>
            </v:shape>
            <v:shape id="docshape29" o:spid="_x0000_s2254" type="#_x0000_t202" style="position:absolute;left:6111;top:87;width:284;height:284" filled="f" strokeweight=".25pt">
              <v:textbox inset="0,0,0,0">
                <w:txbxContent>
                  <w:p w14:paraId="4CA29EE4" w14:textId="77777777" w:rsidR="0086688F" w:rsidRDefault="00E21551">
                    <w:pPr>
                      <w:spacing w:before="47"/>
                      <w:ind w:left="81"/>
                      <w:rPr>
                        <w:sz w:val="16"/>
                      </w:rPr>
                    </w:pPr>
                    <w:r>
                      <w:rPr>
                        <w:color w:val="D9DADB"/>
                        <w:sz w:val="16"/>
                      </w:rPr>
                      <w:t>D</w:t>
                    </w:r>
                  </w:p>
                </w:txbxContent>
              </v:textbox>
            </v:shape>
            <w10:wrap anchorx="page"/>
          </v:group>
        </w:pict>
      </w:r>
      <w:r>
        <w:pict w14:anchorId="4D3996AC">
          <v:shape id="docshape30" o:spid="_x0000_s2252" type="#_x0000_t202" style="position:absolute;left:0;text-align:left;margin-left:373.45pt;margin-top:4.25pt;width:56.95pt;height:14.4pt;z-index:15736832;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
                    <w:gridCol w:w="283"/>
                    <w:gridCol w:w="283"/>
                    <w:gridCol w:w="283"/>
                  </w:tblGrid>
                  <w:tr w:rsidR="0086688F" w14:paraId="3C676958" w14:textId="77777777">
                    <w:trPr>
                      <w:trHeight w:val="278"/>
                    </w:trPr>
                    <w:tc>
                      <w:tcPr>
                        <w:tcW w:w="283" w:type="dxa"/>
                      </w:tcPr>
                      <w:p w14:paraId="12075538" w14:textId="77777777" w:rsidR="0086688F" w:rsidRDefault="00E21551">
                        <w:pPr>
                          <w:pStyle w:val="TableParagraph"/>
                          <w:ind w:left="89"/>
                          <w:rPr>
                            <w:sz w:val="16"/>
                          </w:rPr>
                        </w:pPr>
                        <w:r>
                          <w:rPr>
                            <w:color w:val="D9DADB"/>
                            <w:sz w:val="16"/>
                          </w:rPr>
                          <w:t>Y</w:t>
                        </w:r>
                      </w:p>
                    </w:tc>
                    <w:tc>
                      <w:tcPr>
                        <w:tcW w:w="283" w:type="dxa"/>
                      </w:tcPr>
                      <w:p w14:paraId="3E5CFF57" w14:textId="77777777" w:rsidR="0086688F" w:rsidRDefault="00E21551">
                        <w:pPr>
                          <w:pStyle w:val="TableParagraph"/>
                          <w:ind w:left="90"/>
                          <w:rPr>
                            <w:sz w:val="16"/>
                          </w:rPr>
                        </w:pPr>
                        <w:r>
                          <w:rPr>
                            <w:color w:val="D9DADB"/>
                            <w:sz w:val="16"/>
                          </w:rPr>
                          <w:t>Y</w:t>
                        </w:r>
                      </w:p>
                    </w:tc>
                    <w:tc>
                      <w:tcPr>
                        <w:tcW w:w="283" w:type="dxa"/>
                      </w:tcPr>
                      <w:p w14:paraId="10BC76B6" w14:textId="77777777" w:rsidR="0086688F" w:rsidRDefault="00E21551">
                        <w:pPr>
                          <w:pStyle w:val="TableParagraph"/>
                          <w:ind w:left="90"/>
                          <w:rPr>
                            <w:sz w:val="16"/>
                          </w:rPr>
                        </w:pPr>
                        <w:r>
                          <w:rPr>
                            <w:color w:val="D9DADB"/>
                            <w:sz w:val="16"/>
                          </w:rPr>
                          <w:t>Y</w:t>
                        </w:r>
                      </w:p>
                    </w:tc>
                    <w:tc>
                      <w:tcPr>
                        <w:tcW w:w="283" w:type="dxa"/>
                      </w:tcPr>
                      <w:p w14:paraId="2922F03F" w14:textId="77777777" w:rsidR="0086688F" w:rsidRDefault="00E21551">
                        <w:pPr>
                          <w:pStyle w:val="TableParagraph"/>
                          <w:ind w:left="91"/>
                          <w:rPr>
                            <w:sz w:val="16"/>
                          </w:rPr>
                        </w:pPr>
                        <w:r>
                          <w:rPr>
                            <w:color w:val="D9DADB"/>
                            <w:sz w:val="16"/>
                          </w:rPr>
                          <w:t>Y</w:t>
                        </w:r>
                      </w:p>
                    </w:tc>
                  </w:tr>
                </w:tbl>
                <w:p w14:paraId="6641213E" w14:textId="77777777" w:rsidR="0086688F" w:rsidRDefault="0086688F">
                  <w:pPr>
                    <w:pStyle w:val="BodyText"/>
                  </w:pPr>
                </w:p>
              </w:txbxContent>
            </v:textbox>
            <w10:wrap anchorx="page"/>
          </v:shape>
        </w:pict>
      </w:r>
      <w:r>
        <w:t>The</w:t>
      </w:r>
      <w:r>
        <w:rPr>
          <w:spacing w:val="-11"/>
        </w:rPr>
        <w:t xml:space="preserve"> </w:t>
      </w:r>
      <w:r>
        <w:t>Transferor’s</w:t>
      </w:r>
      <w:r>
        <w:rPr>
          <w:spacing w:val="-10"/>
        </w:rPr>
        <w:t xml:space="preserve"> </w:t>
      </w:r>
      <w:r>
        <w:t>date</w:t>
      </w:r>
      <w:r>
        <w:rPr>
          <w:spacing w:val="-11"/>
        </w:rPr>
        <w:t xml:space="preserve"> </w:t>
      </w:r>
      <w:r>
        <w:t>of</w:t>
      </w:r>
      <w:r>
        <w:rPr>
          <w:spacing w:val="-9"/>
        </w:rPr>
        <w:t xml:space="preserve"> </w:t>
      </w:r>
      <w:r>
        <w:rPr>
          <w:spacing w:val="-2"/>
        </w:rPr>
        <w:t>birth:</w:t>
      </w:r>
      <w:r>
        <w:tab/>
      </w:r>
      <w:r>
        <w:rPr>
          <w:spacing w:val="-10"/>
          <w:position w:val="1"/>
          <w:sz w:val="24"/>
        </w:rPr>
        <w:t>/</w:t>
      </w:r>
      <w:r>
        <w:rPr>
          <w:position w:val="1"/>
          <w:sz w:val="24"/>
        </w:rPr>
        <w:tab/>
      </w:r>
      <w:r>
        <w:rPr>
          <w:spacing w:val="-10"/>
          <w:position w:val="1"/>
          <w:sz w:val="24"/>
        </w:rPr>
        <w:t>/</w:t>
      </w:r>
    </w:p>
    <w:p w14:paraId="230A26DB" w14:textId="77777777" w:rsidR="0086688F" w:rsidRDefault="0086688F">
      <w:pPr>
        <w:pStyle w:val="BodyText"/>
        <w:spacing w:before="5"/>
        <w:rPr>
          <w:sz w:val="26"/>
        </w:rPr>
      </w:pPr>
    </w:p>
    <w:p w14:paraId="578165EA" w14:textId="77777777" w:rsidR="0086688F" w:rsidRDefault="00E21551">
      <w:pPr>
        <w:pStyle w:val="ListParagraph"/>
        <w:numPr>
          <w:ilvl w:val="0"/>
          <w:numId w:val="5"/>
        </w:numPr>
        <w:tabs>
          <w:tab w:val="left" w:pos="588"/>
        </w:tabs>
        <w:ind w:hanging="462"/>
      </w:pPr>
      <w:r>
        <w:pict w14:anchorId="3556218C">
          <v:group id="docshapegroup31" o:spid="_x0000_s2237" style="position:absolute;left:0;text-align:left;margin-left:305.45pt;margin-top:-1.85pt;width:261.5pt;height:78.8pt;z-index:15731712;mso-position-horizontal-relative:page" coordorigin="6109,-37" coordsize="5230,1576">
            <v:line id="_x0000_s2251" style="position:absolute" from="6109,1537" to="7442,1537" strokeweight=".25pt"/>
            <v:line id="_x0000_s2250" style="position:absolute" from="7442,1537" to="7813,1537" strokeweight=".25pt"/>
            <v:line id="_x0000_s2249" style="position:absolute" from="7813,1537" to="8724,1537" strokeweight=".25pt"/>
            <v:line id="_x0000_s2248" style="position:absolute" from="8724,1537" to="8794,1537" strokeweight=".25pt"/>
            <v:line id="_x0000_s2247" style="position:absolute" from="8794,1537" to="9106,1537" strokeweight=".25pt"/>
            <v:line id="_x0000_s2246" style="position:absolute" from="9106,1537" to="11339,1537" strokeweight=".25pt"/>
            <v:line id="_x0000_s2245" style="position:absolute" from="6109,-34" to="7442,-34" strokeweight=".25pt"/>
            <v:line id="_x0000_s2244" style="position:absolute" from="6112,1534" to="6112,-32" strokeweight=".25pt"/>
            <v:line id="_x0000_s2243" style="position:absolute" from="7442,-34" to="7813,-34" strokeweight=".25pt"/>
            <v:line id="_x0000_s2242" style="position:absolute" from="7813,-34" to="8724,-34" strokeweight=".25pt"/>
            <v:line id="_x0000_s2241" style="position:absolute" from="8724,-34" to="8794,-34" strokeweight=".25pt"/>
            <v:line id="_x0000_s2240" style="position:absolute" from="8794,-34" to="9106,-34" strokeweight=".25pt"/>
            <v:line id="_x0000_s2239" style="position:absolute" from="9106,-34" to="11339,-34" strokeweight=".25pt"/>
            <v:line id="_x0000_s2238" style="position:absolute" from="11336,1534" to="11336,-32" strokeweight=".25pt"/>
            <w10:wrap anchorx="page"/>
          </v:group>
        </w:pict>
      </w:r>
      <w:r>
        <w:rPr>
          <w:spacing w:val="-2"/>
        </w:rPr>
        <w:t>The</w:t>
      </w:r>
      <w:r>
        <w:rPr>
          <w:spacing w:val="-1"/>
        </w:rPr>
        <w:t xml:space="preserve"> </w:t>
      </w:r>
      <w:r>
        <w:rPr>
          <w:spacing w:val="-2"/>
        </w:rPr>
        <w:t>Transferor’s</w:t>
      </w:r>
      <w:r>
        <w:t xml:space="preserve"> </w:t>
      </w:r>
      <w:r>
        <w:rPr>
          <w:spacing w:val="-2"/>
        </w:rPr>
        <w:t>address:</w:t>
      </w:r>
    </w:p>
    <w:p w14:paraId="1A2FB15B" w14:textId="77777777" w:rsidR="0086688F" w:rsidRDefault="0086688F">
      <w:pPr>
        <w:pStyle w:val="BodyText"/>
        <w:rPr>
          <w:sz w:val="24"/>
        </w:rPr>
      </w:pPr>
    </w:p>
    <w:p w14:paraId="32B3A063" w14:textId="77777777" w:rsidR="0086688F" w:rsidRDefault="0086688F">
      <w:pPr>
        <w:pStyle w:val="BodyText"/>
        <w:rPr>
          <w:sz w:val="24"/>
        </w:rPr>
      </w:pPr>
    </w:p>
    <w:p w14:paraId="301CD5E0" w14:textId="77777777" w:rsidR="0086688F" w:rsidRDefault="0086688F">
      <w:pPr>
        <w:pStyle w:val="BodyText"/>
        <w:rPr>
          <w:sz w:val="24"/>
        </w:rPr>
      </w:pPr>
    </w:p>
    <w:p w14:paraId="5D45B908" w14:textId="77777777" w:rsidR="0086688F" w:rsidRDefault="0086688F">
      <w:pPr>
        <w:pStyle w:val="BodyText"/>
        <w:rPr>
          <w:sz w:val="24"/>
        </w:rPr>
      </w:pPr>
    </w:p>
    <w:p w14:paraId="56D84CC2" w14:textId="77777777" w:rsidR="0086688F" w:rsidRDefault="0086688F">
      <w:pPr>
        <w:pStyle w:val="BodyText"/>
        <w:spacing w:before="9"/>
        <w:rPr>
          <w:sz w:val="26"/>
        </w:rPr>
      </w:pPr>
    </w:p>
    <w:p w14:paraId="43059B0C" w14:textId="77777777" w:rsidR="0086688F" w:rsidRDefault="00E21551">
      <w:pPr>
        <w:pStyle w:val="ListParagraph"/>
        <w:numPr>
          <w:ilvl w:val="0"/>
          <w:numId w:val="5"/>
        </w:numPr>
        <w:tabs>
          <w:tab w:val="left" w:pos="587"/>
          <w:tab w:val="left" w:pos="588"/>
        </w:tabs>
        <w:ind w:hanging="462"/>
      </w:pPr>
      <w:r>
        <w:pict w14:anchorId="4451C243">
          <v:group id="docshapegroup32" o:spid="_x0000_s2222" style="position:absolute;left:0;text-align:left;margin-left:305.45pt;margin-top:-1.85pt;width:261.5pt;height:29.45pt;z-index:15730688;mso-position-horizontal-relative:page" coordorigin="6109,-37" coordsize="5230,589">
            <v:line id="_x0000_s2236" style="position:absolute" from="11336,547" to="11336,-32" strokeweight=".25pt"/>
            <v:line id="_x0000_s2235" style="position:absolute" from="6109,-34" to="7442,-34" strokeweight=".25pt"/>
            <v:line id="_x0000_s2234" style="position:absolute" from="6112,547" to="6112,-32" strokeweight=".25pt"/>
            <v:line id="_x0000_s2233" style="position:absolute" from="7442,-34" to="7813,-34" strokeweight=".25pt"/>
            <v:line id="_x0000_s2232" style="position:absolute" from="7813,-34" to="8724,-34" strokeweight=".25pt"/>
            <v:line id="_x0000_s2231" style="position:absolute" from="8724,-34" to="8794,-34" strokeweight=".25pt"/>
            <v:line id="_x0000_s2230" style="position:absolute" from="8794,-34" to="9106,-34" strokeweight=".25pt"/>
            <v:line id="_x0000_s2229" style="position:absolute" from="9106,-34" to="11339,-34" strokeweight=".25pt"/>
            <v:line id="_x0000_s2228" style="position:absolute" from="6109,550" to="7442,550" strokeweight=".25pt"/>
            <v:line id="_x0000_s2227" style="position:absolute" from="7442,550" to="7813,550" strokeweight=".25pt"/>
            <v:line id="_x0000_s2226" style="position:absolute" from="7813,550" to="8724,550" strokeweight=".25pt"/>
            <v:line id="_x0000_s2225" style="position:absolute" from="8724,550" to="8794,550" strokeweight=".25pt"/>
            <v:line id="_x0000_s2224" style="position:absolute" from="8794,550" to="9106,550" strokeweight=".25pt"/>
            <v:line id="_x0000_s2223" style="position:absolute" from="9106,550" to="11339,550" strokeweight=".25pt"/>
            <w10:wrap anchorx="page"/>
          </v:group>
        </w:pict>
      </w:r>
      <w:r>
        <w:t>The</w:t>
      </w:r>
      <w:r>
        <w:rPr>
          <w:spacing w:val="-11"/>
        </w:rPr>
        <w:t xml:space="preserve"> </w:t>
      </w:r>
      <w:r>
        <w:t>Transferor’s</w:t>
      </w:r>
      <w:r>
        <w:rPr>
          <w:spacing w:val="-10"/>
        </w:rPr>
        <w:t xml:space="preserve"> </w:t>
      </w:r>
      <w:r>
        <w:t>National</w:t>
      </w:r>
      <w:r>
        <w:rPr>
          <w:spacing w:val="-10"/>
        </w:rPr>
        <w:t xml:space="preserve"> </w:t>
      </w:r>
      <w:r>
        <w:t>Insurance</w:t>
      </w:r>
      <w:r>
        <w:rPr>
          <w:spacing w:val="-10"/>
        </w:rPr>
        <w:t xml:space="preserve"> </w:t>
      </w:r>
      <w:r>
        <w:rPr>
          <w:spacing w:val="-2"/>
        </w:rPr>
        <w:t>Number:</w:t>
      </w:r>
    </w:p>
    <w:p w14:paraId="4919FCC4" w14:textId="77777777" w:rsidR="0086688F" w:rsidRDefault="0086688F">
      <w:pPr>
        <w:pStyle w:val="BodyText"/>
        <w:spacing w:before="9"/>
        <w:rPr>
          <w:sz w:val="28"/>
        </w:rPr>
      </w:pPr>
    </w:p>
    <w:p w14:paraId="0502CA24" w14:textId="77777777" w:rsidR="0086688F" w:rsidRDefault="00E21551">
      <w:pPr>
        <w:pStyle w:val="Heading1"/>
        <w:numPr>
          <w:ilvl w:val="0"/>
          <w:numId w:val="6"/>
        </w:numPr>
        <w:tabs>
          <w:tab w:val="left" w:pos="587"/>
          <w:tab w:val="left" w:pos="588"/>
        </w:tabs>
        <w:spacing w:before="0"/>
        <w:ind w:hanging="462"/>
      </w:pPr>
      <w:r>
        <w:rPr>
          <w:spacing w:val="-2"/>
        </w:rPr>
        <w:t>Transferee’s</w:t>
      </w:r>
      <w:r>
        <w:rPr>
          <w:spacing w:val="1"/>
        </w:rPr>
        <w:t xml:space="preserve"> </w:t>
      </w:r>
      <w:r>
        <w:rPr>
          <w:spacing w:val="-2"/>
        </w:rPr>
        <w:t>Details</w:t>
      </w:r>
    </w:p>
    <w:p w14:paraId="57117FDF" w14:textId="77777777" w:rsidR="0086688F" w:rsidRDefault="00E21551">
      <w:pPr>
        <w:pStyle w:val="ListParagraph"/>
        <w:numPr>
          <w:ilvl w:val="0"/>
          <w:numId w:val="4"/>
        </w:numPr>
        <w:tabs>
          <w:tab w:val="left" w:pos="587"/>
          <w:tab w:val="left" w:pos="588"/>
        </w:tabs>
        <w:spacing w:before="204"/>
        <w:ind w:hanging="462"/>
      </w:pPr>
      <w:r>
        <w:pict w14:anchorId="0F966C58">
          <v:group id="docshapegroup33" o:spid="_x0000_s2193" style="position:absolute;left:0;text-align:left;margin-left:305.45pt;margin-top:8.35pt;width:261.5pt;height:92.55pt;z-index:15731200;mso-position-horizontal-relative:page" coordorigin="6109,167" coordsize="5230,1851">
            <v:line id="_x0000_s2221" style="position:absolute" from="6109,170" to="7442,170" strokeweight=".25pt"/>
            <v:line id="_x0000_s2220" style="position:absolute" from="6112,1056" to="6112,172" strokeweight=".25pt"/>
            <v:line id="_x0000_s2219" style="position:absolute" from="7442,170" to="7813,170" strokeweight=".25pt"/>
            <v:line id="_x0000_s2218" style="position:absolute" from="7813,170" to="8724,170" strokeweight=".25pt"/>
            <v:line id="_x0000_s2217" style="position:absolute" from="8724,170" to="8794,170" strokeweight=".25pt"/>
            <v:line id="_x0000_s2216" style="position:absolute" from="8794,170" to="9106,170" strokeweight=".25pt"/>
            <v:line id="_x0000_s2215" style="position:absolute" from="9106,170" to="11339,170" strokeweight=".25pt"/>
            <v:line id="_x0000_s2214" style="position:absolute" from="6109,1059" to="7442,1059" strokeweight=".25pt"/>
            <v:line id="_x0000_s2213" style="position:absolute" from="7442,1059" to="7813,1059" strokeweight=".25pt"/>
            <v:line id="_x0000_s2212" style="position:absolute" from="7813,1059" to="8724,1059" strokeweight=".25pt"/>
            <v:line id="_x0000_s2211" style="position:absolute" from="8724,1059" to="8794,1059" strokeweight=".25pt"/>
            <v:line id="_x0000_s2210" style="position:absolute" from="8794,1059" to="9106,1059" strokeweight=".25pt"/>
            <v:line id="_x0000_s2209" style="position:absolute" from="9106,1059" to="11339,1059" strokeweight=".25pt"/>
            <v:line id="_x0000_s2208" style="position:absolute" from="6109,1129" to="7442,1129" strokeweight=".25pt"/>
            <v:line id="_x0000_s2207" style="position:absolute" from="6112,2012" to="6112,1131" strokeweight=".25pt"/>
            <v:line id="_x0000_s2206" style="position:absolute" from="7442,1129" to="7813,1129" strokeweight=".25pt"/>
            <v:line id="_x0000_s2205" style="position:absolute" from="7813,1129" to="8724,1129" strokeweight=".25pt"/>
            <v:line id="_x0000_s2204" style="position:absolute" from="8724,1129" to="8794,1129" strokeweight=".25pt"/>
            <v:line id="_x0000_s2203" style="position:absolute" from="8794,1129" to="9106,1129" strokeweight=".25pt"/>
            <v:line id="_x0000_s2202" style="position:absolute" from="9106,1129" to="11339,1129" strokeweight=".25pt"/>
            <v:line id="_x0000_s2201" style="position:absolute" from="6109,2015" to="7442,2015" strokeweight=".25pt"/>
            <v:line id="_x0000_s2200" style="position:absolute" from="7442,2015" to="7813,2015" strokeweight=".25pt"/>
            <v:line id="_x0000_s2199" style="position:absolute" from="7813,2015" to="8724,2015" strokeweight=".25pt"/>
            <v:line id="_x0000_s2198" style="position:absolute" from="8724,2015" to="8794,2015" strokeweight=".25pt"/>
            <v:line id="_x0000_s2197" style="position:absolute" from="8794,2015" to="9106,2015" strokeweight=".25pt"/>
            <v:line id="_x0000_s2196" style="position:absolute" from="9106,2015" to="11339,2015" strokeweight=".25pt"/>
            <v:line id="_x0000_s2195" style="position:absolute" from="11336,1056" to="11336,172" strokeweight=".25pt"/>
            <v:line id="_x0000_s2194" style="position:absolute" from="11336,2012" to="11336,1131" strokeweight=".25pt"/>
            <w10:wrap anchorx="page"/>
          </v:group>
        </w:pict>
      </w:r>
      <w:r>
        <w:t>The</w:t>
      </w:r>
      <w:r>
        <w:rPr>
          <w:spacing w:val="-8"/>
        </w:rPr>
        <w:t xml:space="preserve"> </w:t>
      </w:r>
      <w:r>
        <w:t>full</w:t>
      </w:r>
      <w:r>
        <w:rPr>
          <w:spacing w:val="-6"/>
        </w:rPr>
        <w:t xml:space="preserve"> </w:t>
      </w:r>
      <w:r>
        <w:t>name</w:t>
      </w:r>
      <w:r>
        <w:rPr>
          <w:spacing w:val="-5"/>
        </w:rPr>
        <w:t xml:space="preserve"> </w:t>
      </w:r>
      <w:r>
        <w:t>by</w:t>
      </w:r>
      <w:r>
        <w:rPr>
          <w:spacing w:val="-5"/>
        </w:rPr>
        <w:t xml:space="preserve"> </w:t>
      </w:r>
      <w:r>
        <w:t>which</w:t>
      </w:r>
      <w:r>
        <w:rPr>
          <w:spacing w:val="-6"/>
        </w:rPr>
        <w:t xml:space="preserve"> </w:t>
      </w:r>
      <w:r>
        <w:t>the</w:t>
      </w:r>
      <w:r>
        <w:rPr>
          <w:spacing w:val="-6"/>
        </w:rPr>
        <w:t xml:space="preserve"> </w:t>
      </w:r>
      <w:r>
        <w:t>Transferee</w:t>
      </w:r>
      <w:r>
        <w:rPr>
          <w:spacing w:val="-6"/>
        </w:rPr>
        <w:t xml:space="preserve"> </w:t>
      </w:r>
      <w:r>
        <w:t>is</w:t>
      </w:r>
      <w:r>
        <w:rPr>
          <w:spacing w:val="-5"/>
        </w:rPr>
        <w:t xml:space="preserve"> </w:t>
      </w:r>
      <w:r>
        <w:rPr>
          <w:spacing w:val="-2"/>
        </w:rPr>
        <w:t>known:</w:t>
      </w:r>
    </w:p>
    <w:p w14:paraId="55638213" w14:textId="77777777" w:rsidR="0086688F" w:rsidRDefault="0086688F">
      <w:pPr>
        <w:pStyle w:val="BodyText"/>
        <w:rPr>
          <w:sz w:val="24"/>
        </w:rPr>
      </w:pPr>
    </w:p>
    <w:p w14:paraId="6581FA9A" w14:textId="77777777" w:rsidR="0086688F" w:rsidRDefault="0086688F">
      <w:pPr>
        <w:pStyle w:val="BodyText"/>
        <w:rPr>
          <w:sz w:val="24"/>
        </w:rPr>
      </w:pPr>
    </w:p>
    <w:p w14:paraId="4677CEC5" w14:textId="77777777" w:rsidR="0086688F" w:rsidRDefault="00E21551">
      <w:pPr>
        <w:pStyle w:val="ListParagraph"/>
        <w:numPr>
          <w:ilvl w:val="0"/>
          <w:numId w:val="4"/>
        </w:numPr>
        <w:tabs>
          <w:tab w:val="left" w:pos="587"/>
          <w:tab w:val="left" w:pos="588"/>
        </w:tabs>
        <w:spacing w:before="154" w:line="249" w:lineRule="auto"/>
        <w:ind w:right="6142"/>
      </w:pPr>
      <w:r>
        <w:t>All</w:t>
      </w:r>
      <w:r>
        <w:rPr>
          <w:spacing w:val="-9"/>
        </w:rPr>
        <w:t xml:space="preserve"> </w:t>
      </w:r>
      <w:r>
        <w:t>names</w:t>
      </w:r>
      <w:r>
        <w:rPr>
          <w:spacing w:val="-9"/>
        </w:rPr>
        <w:t xml:space="preserve"> </w:t>
      </w:r>
      <w:r>
        <w:t>by</w:t>
      </w:r>
      <w:r>
        <w:rPr>
          <w:spacing w:val="-9"/>
        </w:rPr>
        <w:t xml:space="preserve"> </w:t>
      </w:r>
      <w:r>
        <w:t>which</w:t>
      </w:r>
      <w:r>
        <w:rPr>
          <w:spacing w:val="-9"/>
        </w:rPr>
        <w:t xml:space="preserve"> </w:t>
      </w:r>
      <w:r>
        <w:t>the</w:t>
      </w:r>
      <w:r>
        <w:rPr>
          <w:spacing w:val="-10"/>
        </w:rPr>
        <w:t xml:space="preserve"> </w:t>
      </w:r>
      <w:r>
        <w:t>Transferee</w:t>
      </w:r>
      <w:r>
        <w:rPr>
          <w:spacing w:val="-9"/>
        </w:rPr>
        <w:t xml:space="preserve"> </w:t>
      </w:r>
      <w:r>
        <w:t>has</w:t>
      </w:r>
      <w:r>
        <w:rPr>
          <w:spacing w:val="-9"/>
        </w:rPr>
        <w:t xml:space="preserve"> </w:t>
      </w:r>
      <w:r>
        <w:t xml:space="preserve">been </w:t>
      </w:r>
      <w:r>
        <w:rPr>
          <w:spacing w:val="-2"/>
        </w:rPr>
        <w:t>known:</w:t>
      </w:r>
    </w:p>
    <w:p w14:paraId="7D4439D3" w14:textId="77777777" w:rsidR="0086688F" w:rsidRDefault="0086688F">
      <w:pPr>
        <w:pStyle w:val="BodyText"/>
        <w:rPr>
          <w:sz w:val="20"/>
        </w:rPr>
      </w:pPr>
    </w:p>
    <w:p w14:paraId="3D6B40D3" w14:textId="77777777" w:rsidR="0086688F" w:rsidRDefault="0086688F">
      <w:pPr>
        <w:pStyle w:val="BodyText"/>
        <w:rPr>
          <w:sz w:val="16"/>
        </w:rPr>
      </w:pPr>
    </w:p>
    <w:p w14:paraId="56A2AB27" w14:textId="77777777" w:rsidR="0086688F" w:rsidRDefault="0086688F">
      <w:pPr>
        <w:rPr>
          <w:sz w:val="16"/>
        </w:rPr>
        <w:sectPr w:rsidR="0086688F">
          <w:type w:val="continuous"/>
          <w:pgSz w:w="11910" w:h="16840"/>
          <w:pgMar w:top="360" w:right="420" w:bottom="0" w:left="440" w:header="720" w:footer="720" w:gutter="0"/>
          <w:cols w:space="720"/>
        </w:sectPr>
      </w:pPr>
    </w:p>
    <w:p w14:paraId="398CE277" w14:textId="77777777" w:rsidR="0086688F" w:rsidRDefault="00E21551">
      <w:pPr>
        <w:spacing w:before="95" w:line="249" w:lineRule="auto"/>
        <w:ind w:left="112"/>
        <w:rPr>
          <w:sz w:val="16"/>
        </w:rPr>
      </w:pPr>
      <w:r>
        <w:rPr>
          <w:b/>
          <w:sz w:val="16"/>
        </w:rPr>
        <w:t>Form</w:t>
      </w:r>
      <w:r>
        <w:rPr>
          <w:b/>
          <w:spacing w:val="-4"/>
          <w:sz w:val="16"/>
        </w:rPr>
        <w:t xml:space="preserve"> </w:t>
      </w:r>
      <w:r>
        <w:rPr>
          <w:b/>
          <w:sz w:val="16"/>
        </w:rPr>
        <w:t>P1</w:t>
      </w:r>
      <w:r>
        <w:rPr>
          <w:b/>
          <w:spacing w:val="-4"/>
          <w:sz w:val="16"/>
        </w:rPr>
        <w:t xml:space="preserve"> </w:t>
      </w:r>
      <w:r>
        <w:rPr>
          <w:sz w:val="16"/>
        </w:rPr>
        <w:t>Pension</w:t>
      </w:r>
      <w:r>
        <w:rPr>
          <w:spacing w:val="-4"/>
          <w:sz w:val="16"/>
        </w:rPr>
        <w:t xml:space="preserve"> </w:t>
      </w:r>
      <w:r>
        <w:rPr>
          <w:sz w:val="16"/>
        </w:rPr>
        <w:t>Sharing</w:t>
      </w:r>
      <w:r>
        <w:rPr>
          <w:spacing w:val="-12"/>
          <w:sz w:val="16"/>
        </w:rPr>
        <w:t xml:space="preserve"> </w:t>
      </w:r>
      <w:r>
        <w:rPr>
          <w:sz w:val="16"/>
        </w:rPr>
        <w:t>Annex</w:t>
      </w:r>
      <w:r>
        <w:rPr>
          <w:spacing w:val="-3"/>
          <w:sz w:val="16"/>
        </w:rPr>
        <w:t xml:space="preserve"> </w:t>
      </w:r>
      <w:r>
        <w:rPr>
          <w:sz w:val="16"/>
        </w:rPr>
        <w:t>under</w:t>
      </w:r>
      <w:r>
        <w:rPr>
          <w:spacing w:val="-5"/>
          <w:sz w:val="16"/>
        </w:rPr>
        <w:t xml:space="preserve"> </w:t>
      </w:r>
      <w:r>
        <w:rPr>
          <w:sz w:val="16"/>
        </w:rPr>
        <w:t>[section</w:t>
      </w:r>
      <w:r>
        <w:rPr>
          <w:spacing w:val="-4"/>
          <w:sz w:val="16"/>
        </w:rPr>
        <w:t xml:space="preserve"> </w:t>
      </w:r>
      <w:r>
        <w:rPr>
          <w:sz w:val="16"/>
        </w:rPr>
        <w:t>24B</w:t>
      </w:r>
      <w:r>
        <w:rPr>
          <w:spacing w:val="-5"/>
          <w:sz w:val="16"/>
        </w:rPr>
        <w:t xml:space="preserve"> </w:t>
      </w:r>
      <w:r>
        <w:rPr>
          <w:sz w:val="16"/>
        </w:rPr>
        <w:t>of</w:t>
      </w:r>
      <w:r>
        <w:rPr>
          <w:spacing w:val="-5"/>
          <w:sz w:val="16"/>
        </w:rPr>
        <w:t xml:space="preserve"> </w:t>
      </w:r>
      <w:r>
        <w:rPr>
          <w:sz w:val="16"/>
        </w:rPr>
        <w:t>the</w:t>
      </w:r>
      <w:r>
        <w:rPr>
          <w:spacing w:val="-4"/>
          <w:sz w:val="16"/>
        </w:rPr>
        <w:t xml:space="preserve"> </w:t>
      </w:r>
      <w:r>
        <w:rPr>
          <w:sz w:val="16"/>
        </w:rPr>
        <w:t>Matrimonial Causes</w:t>
      </w:r>
      <w:r>
        <w:rPr>
          <w:spacing w:val="-7"/>
          <w:sz w:val="16"/>
        </w:rPr>
        <w:t xml:space="preserve"> </w:t>
      </w:r>
      <w:r>
        <w:rPr>
          <w:sz w:val="16"/>
        </w:rPr>
        <w:t>Act 1973] [paragraph 15 of Schedule 5 to the Civil Partnership</w:t>
      </w:r>
    </w:p>
    <w:p w14:paraId="6CD8CD43" w14:textId="77777777" w:rsidR="0086688F" w:rsidRDefault="00E21551">
      <w:pPr>
        <w:tabs>
          <w:tab w:val="right" w:pos="5562"/>
        </w:tabs>
        <w:spacing w:line="185" w:lineRule="exact"/>
        <w:ind w:left="112"/>
        <w:rPr>
          <w:sz w:val="18"/>
        </w:rPr>
      </w:pPr>
      <w:r>
        <w:rPr>
          <w:sz w:val="16"/>
        </w:rPr>
        <w:t>Act</w:t>
      </w:r>
      <w:r>
        <w:rPr>
          <w:spacing w:val="-3"/>
          <w:sz w:val="16"/>
        </w:rPr>
        <w:t xml:space="preserve"> </w:t>
      </w:r>
      <w:r>
        <w:rPr>
          <w:sz w:val="16"/>
        </w:rPr>
        <w:t>2004]</w:t>
      </w:r>
      <w:r>
        <w:rPr>
          <w:spacing w:val="-2"/>
          <w:sz w:val="16"/>
        </w:rPr>
        <w:t xml:space="preserve"> </w:t>
      </w:r>
      <w:r>
        <w:rPr>
          <w:spacing w:val="-2"/>
          <w:w w:val="95"/>
          <w:sz w:val="16"/>
        </w:rPr>
        <w:t>(04.16)</w:t>
      </w:r>
      <w:r>
        <w:rPr>
          <w:sz w:val="16"/>
        </w:rPr>
        <w:tab/>
      </w:r>
      <w:r>
        <w:rPr>
          <w:spacing w:val="-10"/>
          <w:position w:val="3"/>
          <w:sz w:val="18"/>
        </w:rPr>
        <w:t>1</w:t>
      </w:r>
    </w:p>
    <w:p w14:paraId="544781F8" w14:textId="77777777" w:rsidR="0086688F" w:rsidRDefault="00E21551">
      <w:pPr>
        <w:spacing w:before="467"/>
        <w:ind w:left="112"/>
        <w:rPr>
          <w:sz w:val="16"/>
        </w:rPr>
      </w:pPr>
      <w:r>
        <w:br w:type="column"/>
      </w:r>
      <w:r>
        <w:rPr>
          <w:sz w:val="16"/>
        </w:rPr>
        <w:t>©</w:t>
      </w:r>
      <w:r>
        <w:rPr>
          <w:spacing w:val="-5"/>
          <w:sz w:val="16"/>
        </w:rPr>
        <w:t xml:space="preserve"> </w:t>
      </w:r>
      <w:r>
        <w:rPr>
          <w:sz w:val="16"/>
        </w:rPr>
        <w:t>Crown</w:t>
      </w:r>
      <w:r>
        <w:rPr>
          <w:spacing w:val="-5"/>
          <w:sz w:val="16"/>
        </w:rPr>
        <w:t xml:space="preserve"> </w:t>
      </w:r>
      <w:r>
        <w:rPr>
          <w:sz w:val="16"/>
        </w:rPr>
        <w:t>Copyright</w:t>
      </w:r>
      <w:r>
        <w:rPr>
          <w:spacing w:val="-4"/>
          <w:sz w:val="16"/>
        </w:rPr>
        <w:t xml:space="preserve"> 2016</w:t>
      </w:r>
    </w:p>
    <w:p w14:paraId="5651E008" w14:textId="77777777" w:rsidR="0086688F" w:rsidRDefault="0086688F">
      <w:pPr>
        <w:rPr>
          <w:sz w:val="16"/>
        </w:rPr>
        <w:sectPr w:rsidR="0086688F">
          <w:type w:val="continuous"/>
          <w:pgSz w:w="11910" w:h="16840"/>
          <w:pgMar w:top="360" w:right="420" w:bottom="0" w:left="440" w:header="720" w:footer="720" w:gutter="0"/>
          <w:cols w:num="2" w:space="720" w:equalWidth="0">
            <w:col w:w="5603" w:space="3428"/>
            <w:col w:w="2019"/>
          </w:cols>
        </w:sectPr>
      </w:pPr>
    </w:p>
    <w:p w14:paraId="1E0C840D" w14:textId="77777777" w:rsidR="0086688F" w:rsidRDefault="00E21551">
      <w:pPr>
        <w:pStyle w:val="ListParagraph"/>
        <w:numPr>
          <w:ilvl w:val="0"/>
          <w:numId w:val="4"/>
        </w:numPr>
        <w:tabs>
          <w:tab w:val="left" w:pos="588"/>
          <w:tab w:val="left" w:pos="6261"/>
        </w:tabs>
        <w:spacing w:before="66"/>
        <w:ind w:hanging="462"/>
        <w:rPr>
          <w:sz w:val="24"/>
        </w:rPr>
      </w:pPr>
      <w:r>
        <w:lastRenderedPageBreak/>
        <w:pict w14:anchorId="18C723F1">
          <v:group id="docshapegroup35" o:spid="_x0000_s2190" style="position:absolute;left:0;text-align:left;margin-left:339.45pt;margin-top:6.05pt;width:28.6pt;height:14.45pt;z-index:15738368;mso-position-horizontal-relative:page" coordorigin="6789,121" coordsize="572,289">
            <v:shape id="docshape36" o:spid="_x0000_s2192" type="#_x0000_t202" style="position:absolute;left:7074;top:123;width:284;height:284" filled="f" strokeweight=".25pt">
              <v:textbox inset="0,0,0,0">
                <w:txbxContent>
                  <w:p w14:paraId="3E394231" w14:textId="77777777" w:rsidR="0086688F" w:rsidRDefault="00E21551">
                    <w:pPr>
                      <w:spacing w:before="47"/>
                      <w:ind w:left="72"/>
                      <w:rPr>
                        <w:sz w:val="16"/>
                      </w:rPr>
                    </w:pPr>
                    <w:r>
                      <w:rPr>
                        <w:color w:val="D9DADB"/>
                        <w:sz w:val="16"/>
                      </w:rPr>
                      <w:t>M</w:t>
                    </w:r>
                  </w:p>
                </w:txbxContent>
              </v:textbox>
            </v:shape>
            <v:shape id="docshape37" o:spid="_x0000_s2191" type="#_x0000_t202" style="position:absolute;left:6791;top:123;width:284;height:284" filled="f" strokeweight=".25pt">
              <v:textbox inset="0,0,0,0">
                <w:txbxContent>
                  <w:p w14:paraId="4F0888E8" w14:textId="77777777" w:rsidR="0086688F" w:rsidRDefault="00E21551">
                    <w:pPr>
                      <w:spacing w:before="47"/>
                      <w:ind w:left="72"/>
                      <w:rPr>
                        <w:sz w:val="16"/>
                      </w:rPr>
                    </w:pPr>
                    <w:r>
                      <w:rPr>
                        <w:color w:val="D9DADB"/>
                        <w:sz w:val="16"/>
                      </w:rPr>
                      <w:t>M</w:t>
                    </w:r>
                  </w:p>
                </w:txbxContent>
              </v:textbox>
            </v:shape>
            <w10:wrap anchorx="page"/>
          </v:group>
        </w:pict>
      </w:r>
      <w:r>
        <w:pict w14:anchorId="2ABAA254">
          <v:group id="docshapegroup38" o:spid="_x0000_s2187" style="position:absolute;left:0;text-align:left;margin-left:305.45pt;margin-top:6.05pt;width:28.6pt;height:14.45pt;z-index:-16055296;mso-position-horizontal-relative:page" coordorigin="6109,121" coordsize="572,289">
            <v:shape id="docshape39" o:spid="_x0000_s2189" type="#_x0000_t202" style="position:absolute;left:6394;top:123;width:284;height:284" filled="f" strokeweight=".25pt">
              <v:textbox inset="0,0,0,0">
                <w:txbxContent>
                  <w:p w14:paraId="5E17EE81" w14:textId="77777777" w:rsidR="0086688F" w:rsidRDefault="00E21551">
                    <w:pPr>
                      <w:spacing w:before="47"/>
                      <w:ind w:left="81"/>
                      <w:rPr>
                        <w:sz w:val="16"/>
                      </w:rPr>
                    </w:pPr>
                    <w:r>
                      <w:rPr>
                        <w:color w:val="D9DADB"/>
                        <w:sz w:val="16"/>
                      </w:rPr>
                      <w:t>D</w:t>
                    </w:r>
                  </w:p>
                </w:txbxContent>
              </v:textbox>
            </v:shape>
            <v:shape id="docshape40" o:spid="_x0000_s2188" type="#_x0000_t202" style="position:absolute;left:6111;top:123;width:284;height:284" filled="f" strokeweight=".25pt">
              <v:textbox inset="0,0,0,0">
                <w:txbxContent>
                  <w:p w14:paraId="59D06333" w14:textId="77777777" w:rsidR="0086688F" w:rsidRDefault="00E21551">
                    <w:pPr>
                      <w:spacing w:before="47"/>
                      <w:ind w:left="81"/>
                      <w:rPr>
                        <w:sz w:val="16"/>
                      </w:rPr>
                    </w:pPr>
                    <w:r>
                      <w:rPr>
                        <w:color w:val="D9DADB"/>
                        <w:sz w:val="16"/>
                      </w:rPr>
                      <w:t>D</w:t>
                    </w:r>
                  </w:p>
                </w:txbxContent>
              </v:textbox>
            </v:shape>
            <w10:wrap anchorx="page"/>
          </v:group>
        </w:pict>
      </w:r>
      <w:r>
        <w:t>The</w:t>
      </w:r>
      <w:r>
        <w:rPr>
          <w:spacing w:val="-14"/>
        </w:rPr>
        <w:t xml:space="preserve"> </w:t>
      </w:r>
      <w:r>
        <w:t>Transferee’s</w:t>
      </w:r>
      <w:r>
        <w:rPr>
          <w:spacing w:val="-13"/>
        </w:rPr>
        <w:t xml:space="preserve"> </w:t>
      </w:r>
      <w:r>
        <w:t>date</w:t>
      </w:r>
      <w:r>
        <w:rPr>
          <w:spacing w:val="-14"/>
        </w:rPr>
        <w:t xml:space="preserve"> </w:t>
      </w:r>
      <w:r>
        <w:t>of</w:t>
      </w:r>
      <w:r>
        <w:rPr>
          <w:spacing w:val="-13"/>
        </w:rPr>
        <w:t xml:space="preserve"> </w:t>
      </w:r>
      <w:r>
        <w:rPr>
          <w:spacing w:val="-2"/>
        </w:rPr>
        <w:t>birth:</w:t>
      </w:r>
      <w:r>
        <w:tab/>
      </w:r>
      <w:r>
        <w:rPr>
          <w:spacing w:val="-10"/>
          <w:position w:val="-7"/>
          <w:sz w:val="24"/>
        </w:rPr>
        <w:t>/</w:t>
      </w:r>
    </w:p>
    <w:p w14:paraId="6132A4D6" w14:textId="77777777" w:rsidR="0086688F" w:rsidRDefault="00E21551">
      <w:pPr>
        <w:pStyle w:val="ListParagraph"/>
        <w:numPr>
          <w:ilvl w:val="0"/>
          <w:numId w:val="4"/>
        </w:numPr>
        <w:tabs>
          <w:tab w:val="left" w:pos="588"/>
        </w:tabs>
        <w:spacing w:before="278"/>
        <w:ind w:hanging="462"/>
      </w:pPr>
      <w:r>
        <w:pict w14:anchorId="54F238D2">
          <v:shape id="docshape41" o:spid="_x0000_s2186" type="#_x0000_t202" style="position:absolute;left:0;text-align:left;margin-left:305.45pt;margin-top:12.1pt;width:261.5pt;height:159.6pt;z-index:15739904;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24"/>
                  </w:tblGrid>
                  <w:tr w:rsidR="0086688F" w14:paraId="67B945D7" w14:textId="77777777">
                    <w:trPr>
                      <w:trHeight w:val="1358"/>
                    </w:trPr>
                    <w:tc>
                      <w:tcPr>
                        <w:tcW w:w="5224" w:type="dxa"/>
                        <w:tcBorders>
                          <w:bottom w:val="double" w:sz="2" w:space="0" w:color="000000"/>
                        </w:tcBorders>
                      </w:tcPr>
                      <w:p w14:paraId="39680CA1" w14:textId="77777777" w:rsidR="0086688F" w:rsidRDefault="0086688F">
                        <w:pPr>
                          <w:pStyle w:val="TableParagraph"/>
                          <w:spacing w:before="0"/>
                          <w:rPr>
                            <w:rFonts w:ascii="Times New Roman"/>
                            <w:sz w:val="20"/>
                          </w:rPr>
                        </w:pPr>
                      </w:p>
                    </w:tc>
                  </w:tr>
                  <w:tr w:rsidR="0086688F" w14:paraId="633E58E1" w14:textId="77777777">
                    <w:trPr>
                      <w:trHeight w:val="622"/>
                    </w:trPr>
                    <w:tc>
                      <w:tcPr>
                        <w:tcW w:w="5224" w:type="dxa"/>
                        <w:tcBorders>
                          <w:top w:val="double" w:sz="2" w:space="0" w:color="000000"/>
                          <w:bottom w:val="double" w:sz="2" w:space="0" w:color="000000"/>
                        </w:tcBorders>
                      </w:tcPr>
                      <w:p w14:paraId="49B942A4" w14:textId="77777777" w:rsidR="0086688F" w:rsidRDefault="0086688F">
                        <w:pPr>
                          <w:pStyle w:val="TableParagraph"/>
                          <w:spacing w:before="0"/>
                          <w:rPr>
                            <w:rFonts w:ascii="Times New Roman"/>
                            <w:sz w:val="20"/>
                          </w:rPr>
                        </w:pPr>
                      </w:p>
                    </w:tc>
                  </w:tr>
                  <w:tr w:rsidR="0086688F" w14:paraId="02A6801A" w14:textId="77777777">
                    <w:trPr>
                      <w:trHeight w:val="1172"/>
                    </w:trPr>
                    <w:tc>
                      <w:tcPr>
                        <w:tcW w:w="5224" w:type="dxa"/>
                        <w:tcBorders>
                          <w:top w:val="double" w:sz="2" w:space="0" w:color="000000"/>
                        </w:tcBorders>
                      </w:tcPr>
                      <w:p w14:paraId="69E49EA1" w14:textId="77777777" w:rsidR="0086688F" w:rsidRDefault="0086688F">
                        <w:pPr>
                          <w:pStyle w:val="TableParagraph"/>
                          <w:spacing w:before="0"/>
                          <w:rPr>
                            <w:rFonts w:ascii="Times New Roman"/>
                            <w:sz w:val="20"/>
                          </w:rPr>
                        </w:pPr>
                      </w:p>
                    </w:tc>
                  </w:tr>
                </w:tbl>
                <w:p w14:paraId="488D115A" w14:textId="77777777" w:rsidR="0086688F" w:rsidRDefault="0086688F">
                  <w:pPr>
                    <w:pStyle w:val="BodyText"/>
                  </w:pPr>
                </w:p>
              </w:txbxContent>
            </v:textbox>
            <w10:wrap anchorx="page"/>
          </v:shape>
        </w:pict>
      </w:r>
      <w:r>
        <w:rPr>
          <w:spacing w:val="-2"/>
        </w:rPr>
        <w:t>The</w:t>
      </w:r>
      <w:r>
        <w:rPr>
          <w:spacing w:val="-7"/>
        </w:rPr>
        <w:t xml:space="preserve"> </w:t>
      </w:r>
      <w:r>
        <w:rPr>
          <w:spacing w:val="-2"/>
        </w:rPr>
        <w:t>Transferee’s</w:t>
      </w:r>
      <w:r>
        <w:rPr>
          <w:spacing w:val="-6"/>
        </w:rPr>
        <w:t xml:space="preserve"> </w:t>
      </w:r>
      <w:r>
        <w:rPr>
          <w:spacing w:val="-2"/>
        </w:rPr>
        <w:t>address:</w:t>
      </w:r>
    </w:p>
    <w:p w14:paraId="6EEA95D5" w14:textId="77777777" w:rsidR="0086688F" w:rsidRDefault="0086688F">
      <w:pPr>
        <w:pStyle w:val="BodyText"/>
        <w:rPr>
          <w:sz w:val="24"/>
        </w:rPr>
      </w:pPr>
    </w:p>
    <w:p w14:paraId="38830264" w14:textId="77777777" w:rsidR="0086688F" w:rsidRDefault="0086688F">
      <w:pPr>
        <w:pStyle w:val="BodyText"/>
        <w:rPr>
          <w:sz w:val="24"/>
        </w:rPr>
      </w:pPr>
    </w:p>
    <w:p w14:paraId="14FF9378" w14:textId="77777777" w:rsidR="0086688F" w:rsidRDefault="0086688F">
      <w:pPr>
        <w:pStyle w:val="BodyText"/>
        <w:rPr>
          <w:sz w:val="24"/>
        </w:rPr>
      </w:pPr>
    </w:p>
    <w:p w14:paraId="2BC90D9B" w14:textId="77777777" w:rsidR="0086688F" w:rsidRDefault="0086688F">
      <w:pPr>
        <w:pStyle w:val="BodyText"/>
        <w:spacing w:before="7"/>
        <w:rPr>
          <w:sz w:val="27"/>
        </w:rPr>
      </w:pPr>
    </w:p>
    <w:p w14:paraId="5B1BB0D3" w14:textId="77777777" w:rsidR="0086688F" w:rsidRDefault="00E21551">
      <w:pPr>
        <w:pStyle w:val="ListParagraph"/>
        <w:numPr>
          <w:ilvl w:val="0"/>
          <w:numId w:val="4"/>
        </w:numPr>
        <w:tabs>
          <w:tab w:val="left" w:pos="587"/>
          <w:tab w:val="left" w:pos="588"/>
        </w:tabs>
        <w:ind w:hanging="462"/>
      </w:pPr>
      <w:r>
        <w:t>The</w:t>
      </w:r>
      <w:r>
        <w:rPr>
          <w:spacing w:val="-14"/>
        </w:rPr>
        <w:t xml:space="preserve"> </w:t>
      </w:r>
      <w:r>
        <w:t>Transferee’s</w:t>
      </w:r>
      <w:r>
        <w:rPr>
          <w:spacing w:val="-13"/>
        </w:rPr>
        <w:t xml:space="preserve"> </w:t>
      </w:r>
      <w:r>
        <w:t>National</w:t>
      </w:r>
      <w:r>
        <w:rPr>
          <w:spacing w:val="-14"/>
        </w:rPr>
        <w:t xml:space="preserve"> </w:t>
      </w:r>
      <w:r>
        <w:t>Insurance</w:t>
      </w:r>
      <w:r>
        <w:rPr>
          <w:spacing w:val="-13"/>
        </w:rPr>
        <w:t xml:space="preserve"> </w:t>
      </w:r>
      <w:r>
        <w:rPr>
          <w:spacing w:val="-2"/>
        </w:rPr>
        <w:t>Number:</w:t>
      </w:r>
    </w:p>
    <w:p w14:paraId="505B6D5C" w14:textId="77777777" w:rsidR="0086688F" w:rsidRDefault="0086688F">
      <w:pPr>
        <w:pStyle w:val="BodyText"/>
        <w:spacing w:before="5"/>
        <w:rPr>
          <w:sz w:val="33"/>
        </w:rPr>
      </w:pPr>
    </w:p>
    <w:p w14:paraId="5E7F530A" w14:textId="77777777" w:rsidR="0086688F" w:rsidRDefault="00E21551">
      <w:pPr>
        <w:pStyle w:val="ListParagraph"/>
        <w:numPr>
          <w:ilvl w:val="0"/>
          <w:numId w:val="4"/>
        </w:numPr>
        <w:tabs>
          <w:tab w:val="left" w:pos="588"/>
        </w:tabs>
        <w:spacing w:before="1" w:line="249" w:lineRule="auto"/>
        <w:ind w:right="1012"/>
      </w:pPr>
      <w:r>
        <w:t>If</w:t>
      </w:r>
      <w:r>
        <w:rPr>
          <w:spacing w:val="-7"/>
        </w:rPr>
        <w:t xml:space="preserve"> </w:t>
      </w:r>
      <w:r>
        <w:t>the</w:t>
      </w:r>
      <w:r>
        <w:rPr>
          <w:spacing w:val="-8"/>
        </w:rPr>
        <w:t xml:space="preserve"> </w:t>
      </w:r>
      <w:r>
        <w:t>Transferee</w:t>
      </w:r>
      <w:r>
        <w:rPr>
          <w:spacing w:val="-8"/>
        </w:rPr>
        <w:t xml:space="preserve"> </w:t>
      </w:r>
      <w:r>
        <w:t>is</w:t>
      </w:r>
      <w:r>
        <w:rPr>
          <w:spacing w:val="-8"/>
        </w:rPr>
        <w:t xml:space="preserve"> </w:t>
      </w:r>
      <w:r>
        <w:t>also</w:t>
      </w:r>
      <w:r>
        <w:rPr>
          <w:spacing w:val="-7"/>
        </w:rPr>
        <w:t xml:space="preserve"> </w:t>
      </w:r>
      <w:r>
        <w:t>a</w:t>
      </w:r>
      <w:r>
        <w:rPr>
          <w:spacing w:val="-8"/>
        </w:rPr>
        <w:t xml:space="preserve"> </w:t>
      </w:r>
      <w:r>
        <w:t>member</w:t>
      </w:r>
      <w:r>
        <w:rPr>
          <w:spacing w:val="-7"/>
        </w:rPr>
        <w:t xml:space="preserve"> </w:t>
      </w:r>
      <w:r>
        <w:t>of</w:t>
      </w:r>
      <w:r>
        <w:rPr>
          <w:spacing w:val="-7"/>
        </w:rPr>
        <w:t xml:space="preserve"> </w:t>
      </w:r>
      <w:r>
        <w:t>the</w:t>
      </w:r>
      <w:r>
        <w:rPr>
          <w:spacing w:val="-8"/>
        </w:rPr>
        <w:t xml:space="preserve"> </w:t>
      </w:r>
      <w:r>
        <w:t>pension</w:t>
      </w:r>
      <w:r>
        <w:t xml:space="preserve"> scheme from which the credit is derived, or a beneficiary of the same scheme because of survivor’s benefits, the membership number:</w:t>
      </w:r>
    </w:p>
    <w:p w14:paraId="55A180B2" w14:textId="77777777" w:rsidR="0086688F" w:rsidRDefault="0086688F">
      <w:pPr>
        <w:pStyle w:val="BodyText"/>
        <w:spacing w:before="7"/>
        <w:rPr>
          <w:sz w:val="30"/>
        </w:rPr>
      </w:pPr>
    </w:p>
    <w:p w14:paraId="2FD3133E" w14:textId="77777777" w:rsidR="0086688F" w:rsidRDefault="00E21551">
      <w:pPr>
        <w:pStyle w:val="Heading1"/>
        <w:numPr>
          <w:ilvl w:val="0"/>
          <w:numId w:val="6"/>
        </w:numPr>
        <w:tabs>
          <w:tab w:val="left" w:pos="587"/>
          <w:tab w:val="left" w:pos="588"/>
        </w:tabs>
        <w:spacing w:before="0"/>
        <w:ind w:hanging="462"/>
      </w:pPr>
      <w:r>
        <w:t>Details</w:t>
      </w:r>
      <w:r>
        <w:rPr>
          <w:spacing w:val="-4"/>
        </w:rPr>
        <w:t xml:space="preserve"> </w:t>
      </w:r>
      <w:r>
        <w:t>of</w:t>
      </w:r>
      <w:r>
        <w:rPr>
          <w:spacing w:val="-2"/>
        </w:rPr>
        <w:t xml:space="preserve"> </w:t>
      </w:r>
      <w:r>
        <w:t>the</w:t>
      </w:r>
      <w:r>
        <w:rPr>
          <w:spacing w:val="-3"/>
        </w:rPr>
        <w:t xml:space="preserve"> </w:t>
      </w:r>
      <w:r>
        <w:t>Transferor’s</w:t>
      </w:r>
      <w:r>
        <w:rPr>
          <w:spacing w:val="-3"/>
        </w:rPr>
        <w:t xml:space="preserve"> </w:t>
      </w:r>
      <w:r>
        <w:t>Pension</w:t>
      </w:r>
      <w:r>
        <w:rPr>
          <w:spacing w:val="-2"/>
        </w:rPr>
        <w:t xml:space="preserve"> Arrangement</w:t>
      </w:r>
    </w:p>
    <w:p w14:paraId="4F95FE8D" w14:textId="77777777" w:rsidR="0086688F" w:rsidRDefault="0086688F">
      <w:pPr>
        <w:pStyle w:val="BodyText"/>
        <w:spacing w:before="8"/>
        <w:rPr>
          <w:b/>
          <w:sz w:val="19"/>
        </w:rPr>
      </w:pPr>
    </w:p>
    <w:p w14:paraId="48533692" w14:textId="77777777" w:rsidR="0086688F" w:rsidRDefault="00E21551">
      <w:pPr>
        <w:pStyle w:val="ListParagraph"/>
        <w:numPr>
          <w:ilvl w:val="0"/>
          <w:numId w:val="3"/>
        </w:numPr>
        <w:tabs>
          <w:tab w:val="left" w:pos="587"/>
          <w:tab w:val="left" w:pos="588"/>
        </w:tabs>
        <w:ind w:hanging="462"/>
      </w:pPr>
      <w:r>
        <w:pict w14:anchorId="6B7AB4FE">
          <v:group id="docshapegroup42" o:spid="_x0000_s2129" style="position:absolute;left:0;text-align:left;margin-left:305.45pt;margin-top:-1.8pt;width:261.5pt;height:174.1pt;z-index:15737344;mso-position-horizontal-relative:page" coordorigin="6109,-36" coordsize="5230,3482">
            <v:line id="_x0000_s2185" style="position:absolute" from="6109,-34" to="7442,-34" strokeweight=".25pt"/>
            <v:line id="_x0000_s2184" style="position:absolute" from="6112,562" to="6112,-31" strokeweight=".25pt"/>
            <v:line id="_x0000_s2183" style="position:absolute" from="7442,-34" to="7813,-34" strokeweight=".25pt"/>
            <v:line id="_x0000_s2182" style="position:absolute" from="7813,-34" to="8724,-34" strokeweight=".25pt"/>
            <v:line id="_x0000_s2181" style="position:absolute" from="8724,-34" to="8794,-34" strokeweight=".25pt"/>
            <v:line id="_x0000_s2180" style="position:absolute" from="8794,-34" to="9106,-34" strokeweight=".25pt"/>
            <v:line id="_x0000_s2179" style="position:absolute" from="9106,-34" to="11339,-34" strokeweight=".25pt"/>
            <v:line id="_x0000_s2178" style="position:absolute" from="11336,562" to="11336,-31" strokeweight=".25pt"/>
            <v:line id="_x0000_s2177" style="position:absolute" from="6109,565" to="7442,565" strokeweight=".25pt"/>
            <v:line id="_x0000_s2176" style="position:absolute" from="7442,565" to="7813,565" strokeweight=".25pt"/>
            <v:line id="_x0000_s2175" style="position:absolute" from="7813,565" to="8724,565" strokeweight=".25pt"/>
            <v:line id="_x0000_s2174" style="position:absolute" from="8724,565" to="8794,565" strokeweight=".25pt"/>
            <v:line id="_x0000_s2173" style="position:absolute" from="8794,565" to="9106,565" strokeweight=".25pt"/>
            <v:line id="_x0000_s2172" style="position:absolute" from="9106,565" to="11339,565" strokeweight=".25pt"/>
            <v:line id="_x0000_s2171" style="position:absolute" from="6109,636" to="7442,636" strokeweight=".25pt"/>
            <v:line id="_x0000_s2170" style="position:absolute" from="6112,2075" to="6112,639" strokeweight=".25pt"/>
            <v:line id="_x0000_s2169" style="position:absolute" from="7442,636" to="7813,636" strokeweight=".25pt"/>
            <v:line id="_x0000_s2168" style="position:absolute" from="7813,636" to="8724,636" strokeweight=".25pt"/>
            <v:line id="_x0000_s2167" style="position:absolute" from="8724,636" to="8794,636" strokeweight=".25pt"/>
            <v:line id="_x0000_s2166" style="position:absolute" from="8794,636" to="9106,636" strokeweight=".25pt"/>
            <v:line id="_x0000_s2165" style="position:absolute" from="9106,636" to="11339,636" strokeweight=".25pt"/>
            <v:line id="_x0000_s2164" style="position:absolute" from="11336,2075" to="11336,639" strokeweight=".25pt"/>
            <v:line id="_x0000_s2163" style="position:absolute" from="6109,2077" to="7442,2077" strokeweight=".25pt"/>
            <v:line id="_x0000_s2162" style="position:absolute" from="7442,2077" to="7813,2077" strokeweight=".25pt"/>
            <v:line id="_x0000_s2161" style="position:absolute" from="7813,2077" to="8724,2077" strokeweight=".25pt"/>
            <v:line id="_x0000_s2160" style="position:absolute" from="8724,2077" to="8794,2077" strokeweight=".25pt"/>
            <v:line id="_x0000_s2159" style="position:absolute" from="8794,2077" to="9106,2077" strokeweight=".25pt"/>
            <v:line id="_x0000_s2158" style="position:absolute" from="9106,2077" to="11339,2077" strokeweight=".25pt"/>
            <v:line id="_x0000_s2157" style="position:absolute" from="6109,2149" to="7442,2149" strokeweight=".25pt"/>
            <v:line id="_x0000_s2156" style="position:absolute" from="6112,2741" to="6112,2151" strokeweight=".25pt"/>
            <v:line id="_x0000_s2155" style="position:absolute" from="7442,2149" to="7813,2149" strokeweight=".25pt"/>
            <v:line id="_x0000_s2154" style="position:absolute" from="7813,2149" to="8724,2149" strokeweight=".25pt"/>
            <v:line id="_x0000_s2153" style="position:absolute" from="8724,2149" to="8794,2149" strokeweight=".25pt"/>
            <v:line id="_x0000_s2152" style="position:absolute" from="8794,2149" to="9106,2149" strokeweight=".25pt"/>
            <v:line id="_x0000_s2151" style="position:absolute" from="9106,2149" to="11339,2149" strokeweight=".25pt"/>
            <v:line id="_x0000_s2150" style="position:absolute" from="11336,2741" to="11336,2151" strokeweight=".25pt"/>
            <v:line id="_x0000_s2149" style="position:absolute" from="6109,2815" to="7442,2815" strokeweight=".25pt"/>
            <v:line id="_x0000_s2148" style="position:absolute" from="6112,3441" to="6112,2817" strokeweight=".25pt"/>
            <v:line id="_x0000_s2147" style="position:absolute" from="7442,2815" to="7813,2815" strokeweight=".25pt"/>
            <v:line id="_x0000_s2146" style="position:absolute" from="7813,2815" to="8724,2815" strokeweight=".25pt"/>
            <v:line id="_x0000_s2145" style="position:absolute" from="8724,2815" to="8794,2815" strokeweight=".25pt"/>
            <v:line id="_x0000_s2144" style="position:absolute" from="8794,2815" to="9106,2815" strokeweight=".25pt"/>
            <v:line id="_x0000_s2143" style="position:absolute" from="9106,2815" to="11339,2815" strokeweight=".25pt"/>
            <v:line id="_x0000_s2142" style="position:absolute" from="11336,3441" to="11336,2817" strokeweight=".25pt"/>
            <v:line id="_x0000_s2141" style="position:absolute" from="6109,3443" to="7442,3443" strokeweight=".25pt"/>
            <v:line id="_x0000_s2140" style="position:absolute" from="7442,3443" to="7813,3443" strokeweight=".25pt"/>
            <v:line id="_x0000_s2139" style="position:absolute" from="7813,3443" to="8724,3443" strokeweight=".25pt"/>
            <v:line id="_x0000_s2138" style="position:absolute" from="8724,3443" to="8794,3443" strokeweight=".25pt"/>
            <v:line id="_x0000_s2137" style="position:absolute" from="8794,3443" to="9106,3443" strokeweight=".25pt"/>
            <v:line id="_x0000_s2136" style="position:absolute" from="9106,3443" to="11339,3443" strokeweight=".25pt"/>
            <v:line id="_x0000_s2135" style="position:absolute" from="6109,2743" to="7442,2743" strokeweight=".25pt"/>
            <v:line id="_x0000_s2134" style="position:absolute" from="7442,2743" to="7813,2743" strokeweight=".25pt"/>
            <v:line id="_x0000_s2133" style="position:absolute" from="7813,2743" to="8724,2743" strokeweight=".25pt"/>
            <v:line id="_x0000_s2132" style="position:absolute" from="8724,2743" to="8794,2743" strokeweight=".25pt"/>
            <v:line id="_x0000_s2131" style="position:absolute" from="8794,2743" to="9106,2743" strokeweight=".25pt"/>
            <v:line id="_x0000_s2130" style="position:absolute" from="9106,2743" to="11339,2743" strokeweight=".25pt"/>
            <w10:wrap anchorx="page"/>
          </v:group>
        </w:pict>
      </w:r>
      <w:r>
        <w:t>Name</w:t>
      </w:r>
      <w:r>
        <w:rPr>
          <w:spacing w:val="-2"/>
        </w:rPr>
        <w:t xml:space="preserve"> </w:t>
      </w:r>
      <w:r>
        <w:t>of</w:t>
      </w:r>
      <w:r>
        <w:rPr>
          <w:spacing w:val="-1"/>
        </w:rPr>
        <w:t xml:space="preserve"> </w:t>
      </w:r>
      <w:r>
        <w:t>the</w:t>
      </w:r>
      <w:r>
        <w:rPr>
          <w:spacing w:val="-2"/>
        </w:rPr>
        <w:t xml:space="preserve"> arra</w:t>
      </w:r>
      <w:r>
        <w:rPr>
          <w:spacing w:val="-2"/>
        </w:rPr>
        <w:t>ngement:</w:t>
      </w:r>
    </w:p>
    <w:p w14:paraId="3B616697" w14:textId="77777777" w:rsidR="0086688F" w:rsidRDefault="0086688F">
      <w:pPr>
        <w:pStyle w:val="BodyText"/>
        <w:rPr>
          <w:sz w:val="24"/>
        </w:rPr>
      </w:pPr>
    </w:p>
    <w:p w14:paraId="22A989BF" w14:textId="77777777" w:rsidR="0086688F" w:rsidRDefault="00E21551">
      <w:pPr>
        <w:pStyle w:val="ListParagraph"/>
        <w:numPr>
          <w:ilvl w:val="0"/>
          <w:numId w:val="3"/>
        </w:numPr>
        <w:tabs>
          <w:tab w:val="left" w:pos="587"/>
          <w:tab w:val="left" w:pos="588"/>
        </w:tabs>
        <w:spacing w:before="141" w:line="249" w:lineRule="auto"/>
        <w:ind w:right="1075"/>
      </w:pPr>
      <w:r>
        <w:t>Name</w:t>
      </w:r>
      <w:r>
        <w:rPr>
          <w:spacing w:val="-6"/>
        </w:rPr>
        <w:t xml:space="preserve"> </w:t>
      </w:r>
      <w:r>
        <w:t>and</w:t>
      </w:r>
      <w:r>
        <w:rPr>
          <w:spacing w:val="-7"/>
        </w:rPr>
        <w:t xml:space="preserve"> </w:t>
      </w:r>
      <w:r>
        <w:t>address</w:t>
      </w:r>
      <w:r>
        <w:rPr>
          <w:spacing w:val="-6"/>
        </w:rPr>
        <w:t xml:space="preserve"> </w:t>
      </w:r>
      <w:r>
        <w:t>of</w:t>
      </w:r>
      <w:r>
        <w:rPr>
          <w:spacing w:val="-6"/>
        </w:rPr>
        <w:t xml:space="preserve"> </w:t>
      </w:r>
      <w:r>
        <w:t>the</w:t>
      </w:r>
      <w:r>
        <w:rPr>
          <w:spacing w:val="-7"/>
        </w:rPr>
        <w:t xml:space="preserve"> </w:t>
      </w:r>
      <w:r>
        <w:t>person</w:t>
      </w:r>
      <w:r>
        <w:rPr>
          <w:spacing w:val="-7"/>
        </w:rPr>
        <w:t xml:space="preserve"> </w:t>
      </w:r>
      <w:r>
        <w:t>responsible</w:t>
      </w:r>
      <w:r>
        <w:rPr>
          <w:spacing w:val="-7"/>
        </w:rPr>
        <w:t xml:space="preserve"> </w:t>
      </w:r>
      <w:r>
        <w:t>for the pension arrangement:</w:t>
      </w:r>
    </w:p>
    <w:p w14:paraId="5D162486" w14:textId="77777777" w:rsidR="0086688F" w:rsidRDefault="0086688F">
      <w:pPr>
        <w:pStyle w:val="BodyText"/>
        <w:rPr>
          <w:sz w:val="24"/>
        </w:rPr>
      </w:pPr>
    </w:p>
    <w:p w14:paraId="3584151A" w14:textId="77777777" w:rsidR="0086688F" w:rsidRDefault="0086688F">
      <w:pPr>
        <w:pStyle w:val="BodyText"/>
        <w:rPr>
          <w:sz w:val="24"/>
        </w:rPr>
      </w:pPr>
    </w:p>
    <w:p w14:paraId="272A59EB" w14:textId="77777777" w:rsidR="0086688F" w:rsidRDefault="0086688F">
      <w:pPr>
        <w:pStyle w:val="BodyText"/>
        <w:rPr>
          <w:sz w:val="24"/>
        </w:rPr>
      </w:pPr>
    </w:p>
    <w:p w14:paraId="1EC84D30" w14:textId="77777777" w:rsidR="0086688F" w:rsidRDefault="00E21551">
      <w:pPr>
        <w:pStyle w:val="ListParagraph"/>
        <w:numPr>
          <w:ilvl w:val="0"/>
          <w:numId w:val="3"/>
        </w:numPr>
        <w:tabs>
          <w:tab w:val="left" w:pos="588"/>
        </w:tabs>
        <w:spacing w:before="159"/>
        <w:ind w:hanging="462"/>
      </w:pPr>
      <w:r>
        <w:t>Reference</w:t>
      </w:r>
      <w:r>
        <w:rPr>
          <w:spacing w:val="-11"/>
        </w:rPr>
        <w:t xml:space="preserve"> </w:t>
      </w:r>
      <w:r>
        <w:rPr>
          <w:spacing w:val="-2"/>
        </w:rPr>
        <w:t>Number:</w:t>
      </w:r>
    </w:p>
    <w:p w14:paraId="0545E27D" w14:textId="77777777" w:rsidR="0086688F" w:rsidRDefault="0086688F">
      <w:pPr>
        <w:pStyle w:val="BodyText"/>
        <w:spacing w:before="10"/>
        <w:rPr>
          <w:sz w:val="35"/>
        </w:rPr>
      </w:pPr>
    </w:p>
    <w:p w14:paraId="650E83CA" w14:textId="77777777" w:rsidR="0086688F" w:rsidRDefault="00E21551">
      <w:pPr>
        <w:pStyle w:val="ListParagraph"/>
        <w:numPr>
          <w:ilvl w:val="0"/>
          <w:numId w:val="3"/>
        </w:numPr>
        <w:tabs>
          <w:tab w:val="left" w:pos="588"/>
        </w:tabs>
        <w:spacing w:line="249" w:lineRule="auto"/>
        <w:ind w:right="1317"/>
      </w:pPr>
      <w:r>
        <w:t>If</w:t>
      </w:r>
      <w:r>
        <w:rPr>
          <w:spacing w:val="-7"/>
        </w:rPr>
        <w:t xml:space="preserve"> </w:t>
      </w:r>
      <w:r>
        <w:t>appropriate,</w:t>
      </w:r>
      <w:r>
        <w:rPr>
          <w:spacing w:val="-7"/>
        </w:rPr>
        <w:t xml:space="preserve"> </w:t>
      </w:r>
      <w:r>
        <w:t>such</w:t>
      </w:r>
      <w:r>
        <w:rPr>
          <w:spacing w:val="-8"/>
        </w:rPr>
        <w:t xml:space="preserve"> </w:t>
      </w:r>
      <w:r>
        <w:t>other</w:t>
      </w:r>
      <w:r>
        <w:rPr>
          <w:spacing w:val="-7"/>
        </w:rPr>
        <w:t xml:space="preserve"> </w:t>
      </w:r>
      <w:r>
        <w:t>details</w:t>
      </w:r>
      <w:r>
        <w:rPr>
          <w:spacing w:val="-7"/>
        </w:rPr>
        <w:t xml:space="preserve"> </w:t>
      </w:r>
      <w:r>
        <w:t>to</w:t>
      </w:r>
      <w:r>
        <w:rPr>
          <w:spacing w:val="-8"/>
        </w:rPr>
        <w:t xml:space="preserve"> </w:t>
      </w:r>
      <w:r>
        <w:t>enable</w:t>
      </w:r>
      <w:r>
        <w:rPr>
          <w:spacing w:val="-8"/>
        </w:rPr>
        <w:t xml:space="preserve"> </w:t>
      </w:r>
      <w:r>
        <w:t>the pension arrangement to be identified:</w:t>
      </w:r>
    </w:p>
    <w:p w14:paraId="78E2C6ED" w14:textId="77777777" w:rsidR="0086688F" w:rsidRDefault="00E21551">
      <w:pPr>
        <w:pStyle w:val="ListParagraph"/>
        <w:numPr>
          <w:ilvl w:val="0"/>
          <w:numId w:val="3"/>
        </w:numPr>
        <w:tabs>
          <w:tab w:val="left" w:pos="587"/>
          <w:tab w:val="left" w:pos="588"/>
        </w:tabs>
        <w:spacing w:before="176" w:line="249" w:lineRule="auto"/>
        <w:ind w:right="911"/>
      </w:pPr>
      <w:r>
        <w:t>The</w:t>
      </w:r>
      <w:r>
        <w:rPr>
          <w:spacing w:val="-6"/>
        </w:rPr>
        <w:t xml:space="preserve"> </w:t>
      </w:r>
      <w:r>
        <w:t>specified</w:t>
      </w:r>
      <w:r>
        <w:rPr>
          <w:spacing w:val="-6"/>
        </w:rPr>
        <w:t xml:space="preserve"> </w:t>
      </w:r>
      <w:r>
        <w:t>percentage</w:t>
      </w:r>
      <w:r>
        <w:rPr>
          <w:spacing w:val="-6"/>
        </w:rPr>
        <w:t xml:space="preserve"> </w:t>
      </w:r>
      <w:r>
        <w:t>of</w:t>
      </w:r>
      <w:r>
        <w:rPr>
          <w:spacing w:val="-5"/>
        </w:rPr>
        <w:t xml:space="preserve"> </w:t>
      </w:r>
      <w:r>
        <w:t>the</w:t>
      </w:r>
      <w:r>
        <w:rPr>
          <w:spacing w:val="-6"/>
        </w:rPr>
        <w:t xml:space="preserve"> </w:t>
      </w:r>
      <w:r>
        <w:t>member’s</w:t>
      </w:r>
      <w:r>
        <w:rPr>
          <w:spacing w:val="-5"/>
        </w:rPr>
        <w:t xml:space="preserve"> </w:t>
      </w:r>
      <w:r>
        <w:t>CEV</w:t>
      </w:r>
      <w:r>
        <w:rPr>
          <w:spacing w:val="-5"/>
        </w:rPr>
        <w:t xml:space="preserve"> </w:t>
      </w:r>
      <w:r>
        <w:t>to</w:t>
      </w:r>
      <w:r>
        <w:t xml:space="preserve"> be transferred:</w:t>
      </w:r>
    </w:p>
    <w:p w14:paraId="2EF67D8A" w14:textId="77777777" w:rsidR="0086688F" w:rsidRDefault="00E21551">
      <w:pPr>
        <w:spacing w:before="127"/>
        <w:ind w:left="126"/>
        <w:rPr>
          <w:sz w:val="24"/>
        </w:rPr>
      </w:pPr>
      <w:r>
        <w:br w:type="column"/>
      </w:r>
      <w:r>
        <w:rPr>
          <w:spacing w:val="-10"/>
          <w:sz w:val="24"/>
        </w:rPr>
        <w:t>/</w:t>
      </w:r>
    </w:p>
    <w:p w14:paraId="413AF252" w14:textId="77777777" w:rsidR="0086688F" w:rsidRDefault="0086688F">
      <w:pPr>
        <w:pStyle w:val="BodyText"/>
        <w:rPr>
          <w:sz w:val="26"/>
        </w:rPr>
      </w:pPr>
    </w:p>
    <w:p w14:paraId="0D6F0FCE" w14:textId="77777777" w:rsidR="0086688F" w:rsidRDefault="0086688F">
      <w:pPr>
        <w:pStyle w:val="BodyText"/>
        <w:rPr>
          <w:sz w:val="26"/>
        </w:rPr>
      </w:pPr>
    </w:p>
    <w:p w14:paraId="78BE0768" w14:textId="77777777" w:rsidR="0086688F" w:rsidRDefault="0086688F">
      <w:pPr>
        <w:pStyle w:val="BodyText"/>
        <w:rPr>
          <w:sz w:val="26"/>
        </w:rPr>
      </w:pPr>
    </w:p>
    <w:p w14:paraId="2D2F1C1D" w14:textId="77777777" w:rsidR="0086688F" w:rsidRDefault="0086688F">
      <w:pPr>
        <w:pStyle w:val="BodyText"/>
        <w:rPr>
          <w:sz w:val="26"/>
        </w:rPr>
      </w:pPr>
    </w:p>
    <w:p w14:paraId="03565DC7" w14:textId="77777777" w:rsidR="0086688F" w:rsidRDefault="0086688F">
      <w:pPr>
        <w:pStyle w:val="BodyText"/>
        <w:rPr>
          <w:sz w:val="26"/>
        </w:rPr>
      </w:pPr>
    </w:p>
    <w:p w14:paraId="23585B95" w14:textId="77777777" w:rsidR="0086688F" w:rsidRDefault="0086688F">
      <w:pPr>
        <w:pStyle w:val="BodyText"/>
        <w:rPr>
          <w:sz w:val="26"/>
        </w:rPr>
      </w:pPr>
    </w:p>
    <w:p w14:paraId="0FBE3720" w14:textId="77777777" w:rsidR="0086688F" w:rsidRDefault="0086688F">
      <w:pPr>
        <w:pStyle w:val="BodyText"/>
        <w:rPr>
          <w:sz w:val="26"/>
        </w:rPr>
      </w:pPr>
    </w:p>
    <w:p w14:paraId="0F5591DB" w14:textId="77777777" w:rsidR="0086688F" w:rsidRDefault="0086688F">
      <w:pPr>
        <w:pStyle w:val="BodyText"/>
        <w:rPr>
          <w:sz w:val="26"/>
        </w:rPr>
      </w:pPr>
    </w:p>
    <w:p w14:paraId="60C9401F" w14:textId="77777777" w:rsidR="0086688F" w:rsidRDefault="0086688F">
      <w:pPr>
        <w:pStyle w:val="BodyText"/>
        <w:rPr>
          <w:sz w:val="26"/>
        </w:rPr>
      </w:pPr>
    </w:p>
    <w:p w14:paraId="23ADBCA1" w14:textId="77777777" w:rsidR="0086688F" w:rsidRDefault="0086688F">
      <w:pPr>
        <w:pStyle w:val="BodyText"/>
        <w:rPr>
          <w:sz w:val="26"/>
        </w:rPr>
      </w:pPr>
    </w:p>
    <w:p w14:paraId="5B2A3E62" w14:textId="77777777" w:rsidR="0086688F" w:rsidRDefault="0086688F">
      <w:pPr>
        <w:pStyle w:val="BodyText"/>
        <w:rPr>
          <w:sz w:val="26"/>
        </w:rPr>
      </w:pPr>
    </w:p>
    <w:p w14:paraId="7EA823E4" w14:textId="77777777" w:rsidR="0086688F" w:rsidRDefault="0086688F">
      <w:pPr>
        <w:pStyle w:val="BodyText"/>
        <w:rPr>
          <w:sz w:val="26"/>
        </w:rPr>
      </w:pPr>
    </w:p>
    <w:p w14:paraId="1375F06B" w14:textId="77777777" w:rsidR="0086688F" w:rsidRDefault="0086688F">
      <w:pPr>
        <w:pStyle w:val="BodyText"/>
        <w:rPr>
          <w:sz w:val="26"/>
        </w:rPr>
      </w:pPr>
    </w:p>
    <w:p w14:paraId="2E9505D3" w14:textId="77777777" w:rsidR="0086688F" w:rsidRDefault="0086688F">
      <w:pPr>
        <w:pStyle w:val="BodyText"/>
        <w:rPr>
          <w:sz w:val="26"/>
        </w:rPr>
      </w:pPr>
    </w:p>
    <w:p w14:paraId="260D3809" w14:textId="77777777" w:rsidR="0086688F" w:rsidRDefault="0086688F">
      <w:pPr>
        <w:pStyle w:val="BodyText"/>
        <w:rPr>
          <w:sz w:val="26"/>
        </w:rPr>
      </w:pPr>
    </w:p>
    <w:p w14:paraId="642B7694" w14:textId="77777777" w:rsidR="0086688F" w:rsidRDefault="0086688F">
      <w:pPr>
        <w:pStyle w:val="BodyText"/>
        <w:rPr>
          <w:sz w:val="26"/>
        </w:rPr>
      </w:pPr>
    </w:p>
    <w:p w14:paraId="7270E647" w14:textId="77777777" w:rsidR="0086688F" w:rsidRDefault="0086688F">
      <w:pPr>
        <w:pStyle w:val="BodyText"/>
        <w:rPr>
          <w:sz w:val="26"/>
        </w:rPr>
      </w:pPr>
    </w:p>
    <w:p w14:paraId="703F1BD0" w14:textId="77777777" w:rsidR="0086688F" w:rsidRDefault="0086688F">
      <w:pPr>
        <w:pStyle w:val="BodyText"/>
        <w:rPr>
          <w:sz w:val="26"/>
        </w:rPr>
      </w:pPr>
    </w:p>
    <w:p w14:paraId="401AFBAA" w14:textId="77777777" w:rsidR="0086688F" w:rsidRDefault="0086688F">
      <w:pPr>
        <w:pStyle w:val="BodyText"/>
        <w:rPr>
          <w:sz w:val="26"/>
        </w:rPr>
      </w:pPr>
    </w:p>
    <w:p w14:paraId="66358165" w14:textId="77777777" w:rsidR="0086688F" w:rsidRDefault="0086688F">
      <w:pPr>
        <w:pStyle w:val="BodyText"/>
        <w:rPr>
          <w:sz w:val="26"/>
        </w:rPr>
      </w:pPr>
    </w:p>
    <w:p w14:paraId="2DB1FB53" w14:textId="77777777" w:rsidR="0086688F" w:rsidRDefault="0086688F">
      <w:pPr>
        <w:pStyle w:val="BodyText"/>
        <w:rPr>
          <w:sz w:val="26"/>
        </w:rPr>
      </w:pPr>
    </w:p>
    <w:p w14:paraId="20036DC1" w14:textId="77777777" w:rsidR="0086688F" w:rsidRDefault="0086688F">
      <w:pPr>
        <w:pStyle w:val="BodyText"/>
        <w:rPr>
          <w:sz w:val="26"/>
        </w:rPr>
      </w:pPr>
    </w:p>
    <w:p w14:paraId="3E964D58" w14:textId="77777777" w:rsidR="0086688F" w:rsidRDefault="0086688F">
      <w:pPr>
        <w:pStyle w:val="BodyText"/>
        <w:rPr>
          <w:sz w:val="26"/>
        </w:rPr>
      </w:pPr>
    </w:p>
    <w:p w14:paraId="272206B5" w14:textId="77777777" w:rsidR="0086688F" w:rsidRDefault="0086688F">
      <w:pPr>
        <w:pStyle w:val="BodyText"/>
        <w:rPr>
          <w:sz w:val="26"/>
        </w:rPr>
      </w:pPr>
    </w:p>
    <w:p w14:paraId="5F680A25" w14:textId="77777777" w:rsidR="0086688F" w:rsidRDefault="0086688F">
      <w:pPr>
        <w:pStyle w:val="BodyText"/>
        <w:rPr>
          <w:sz w:val="26"/>
        </w:rPr>
      </w:pPr>
    </w:p>
    <w:p w14:paraId="355A16B7" w14:textId="77777777" w:rsidR="0086688F" w:rsidRDefault="0086688F">
      <w:pPr>
        <w:pStyle w:val="BodyText"/>
        <w:rPr>
          <w:sz w:val="26"/>
        </w:rPr>
      </w:pPr>
    </w:p>
    <w:p w14:paraId="5C264C30" w14:textId="77777777" w:rsidR="0086688F" w:rsidRDefault="0086688F">
      <w:pPr>
        <w:pStyle w:val="BodyText"/>
        <w:spacing w:before="4"/>
        <w:rPr>
          <w:sz w:val="21"/>
        </w:rPr>
      </w:pPr>
    </w:p>
    <w:p w14:paraId="4445A1E2" w14:textId="77777777" w:rsidR="0086688F" w:rsidRDefault="00E21551">
      <w:pPr>
        <w:ind w:left="327"/>
      </w:pPr>
      <w:r>
        <w:pict w14:anchorId="5D7E52E8">
          <v:shape id="docshape43" o:spid="_x0000_s2128" type="#_x0000_t202" style="position:absolute;left:0;text-align:left;margin-left:373.45pt;margin-top:-415.05pt;width:56.95pt;height:14.4pt;z-index:15739392;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
                    <w:gridCol w:w="283"/>
                    <w:gridCol w:w="283"/>
                    <w:gridCol w:w="283"/>
                  </w:tblGrid>
                  <w:tr w:rsidR="0086688F" w14:paraId="4C28ADF9" w14:textId="77777777">
                    <w:trPr>
                      <w:trHeight w:val="278"/>
                    </w:trPr>
                    <w:tc>
                      <w:tcPr>
                        <w:tcW w:w="283" w:type="dxa"/>
                      </w:tcPr>
                      <w:p w14:paraId="2A4FAA38" w14:textId="77777777" w:rsidR="0086688F" w:rsidRDefault="00E21551">
                        <w:pPr>
                          <w:pStyle w:val="TableParagraph"/>
                          <w:ind w:left="89"/>
                          <w:rPr>
                            <w:sz w:val="16"/>
                          </w:rPr>
                        </w:pPr>
                        <w:r>
                          <w:rPr>
                            <w:color w:val="D9DADB"/>
                            <w:sz w:val="16"/>
                          </w:rPr>
                          <w:t>Y</w:t>
                        </w:r>
                      </w:p>
                    </w:tc>
                    <w:tc>
                      <w:tcPr>
                        <w:tcW w:w="283" w:type="dxa"/>
                      </w:tcPr>
                      <w:p w14:paraId="4D41EC07" w14:textId="77777777" w:rsidR="0086688F" w:rsidRDefault="00E21551">
                        <w:pPr>
                          <w:pStyle w:val="TableParagraph"/>
                          <w:ind w:left="90"/>
                          <w:rPr>
                            <w:sz w:val="16"/>
                          </w:rPr>
                        </w:pPr>
                        <w:r>
                          <w:rPr>
                            <w:color w:val="D9DADB"/>
                            <w:sz w:val="16"/>
                          </w:rPr>
                          <w:t>Y</w:t>
                        </w:r>
                      </w:p>
                    </w:tc>
                    <w:tc>
                      <w:tcPr>
                        <w:tcW w:w="283" w:type="dxa"/>
                      </w:tcPr>
                      <w:p w14:paraId="75089F88" w14:textId="77777777" w:rsidR="0086688F" w:rsidRDefault="00E21551">
                        <w:pPr>
                          <w:pStyle w:val="TableParagraph"/>
                          <w:ind w:left="90"/>
                          <w:rPr>
                            <w:sz w:val="16"/>
                          </w:rPr>
                        </w:pPr>
                        <w:r>
                          <w:rPr>
                            <w:color w:val="D9DADB"/>
                            <w:sz w:val="16"/>
                          </w:rPr>
                          <w:t>Y</w:t>
                        </w:r>
                      </w:p>
                    </w:tc>
                    <w:tc>
                      <w:tcPr>
                        <w:tcW w:w="283" w:type="dxa"/>
                      </w:tcPr>
                      <w:p w14:paraId="66DD2030" w14:textId="77777777" w:rsidR="0086688F" w:rsidRDefault="00E21551">
                        <w:pPr>
                          <w:pStyle w:val="TableParagraph"/>
                          <w:ind w:left="91"/>
                          <w:rPr>
                            <w:sz w:val="16"/>
                          </w:rPr>
                        </w:pPr>
                        <w:r>
                          <w:rPr>
                            <w:color w:val="D9DADB"/>
                            <w:sz w:val="16"/>
                          </w:rPr>
                          <w:t>Y</w:t>
                        </w:r>
                      </w:p>
                    </w:tc>
                  </w:tr>
                </w:tbl>
                <w:p w14:paraId="4FA70FCF" w14:textId="77777777" w:rsidR="0086688F" w:rsidRDefault="0086688F">
                  <w:pPr>
                    <w:pStyle w:val="BodyText"/>
                  </w:pPr>
                </w:p>
              </w:txbxContent>
            </v:textbox>
            <w10:wrap anchorx="page"/>
          </v:shape>
        </w:pict>
      </w:r>
      <w:r>
        <w:rPr>
          <w:position w:val="-9"/>
        </w:rPr>
        <w:t xml:space="preserve">— </w:t>
      </w:r>
      <w:r>
        <w:t>.</w:t>
      </w:r>
      <w:r>
        <w:rPr>
          <w:spacing w:val="-1"/>
        </w:rPr>
        <w:t xml:space="preserve"> </w:t>
      </w:r>
      <w:r>
        <w:rPr>
          <w:position w:val="-9"/>
        </w:rPr>
        <w:t>―</w:t>
      </w:r>
      <w:r>
        <w:rPr>
          <w:spacing w:val="30"/>
          <w:position w:val="-9"/>
        </w:rPr>
        <w:t xml:space="preserve">  </w:t>
      </w:r>
      <w:r>
        <w:rPr>
          <w:spacing w:val="-10"/>
        </w:rPr>
        <w:t>%</w:t>
      </w:r>
    </w:p>
    <w:p w14:paraId="3E6029C7" w14:textId="77777777" w:rsidR="0086688F" w:rsidRDefault="0086688F">
      <w:pPr>
        <w:sectPr w:rsidR="0086688F">
          <w:footerReference w:type="default" r:id="rId7"/>
          <w:pgSz w:w="11910" w:h="16840"/>
          <w:pgMar w:top="800" w:right="420" w:bottom="580" w:left="440" w:header="0" w:footer="399" w:gutter="0"/>
          <w:pgNumType w:start="2"/>
          <w:cols w:num="2" w:space="720" w:equalWidth="0">
            <w:col w:w="6369" w:space="446"/>
            <w:col w:w="4235"/>
          </w:cols>
        </w:sectPr>
      </w:pPr>
    </w:p>
    <w:p w14:paraId="0A2F867F" w14:textId="77777777" w:rsidR="0086688F" w:rsidRDefault="0086688F">
      <w:pPr>
        <w:pStyle w:val="BodyText"/>
        <w:spacing w:before="4"/>
        <w:rPr>
          <w:sz w:val="14"/>
        </w:rPr>
      </w:pPr>
    </w:p>
    <w:p w14:paraId="5C476963" w14:textId="77777777" w:rsidR="0086688F" w:rsidRDefault="00E21551">
      <w:pPr>
        <w:pStyle w:val="ListParagraph"/>
        <w:numPr>
          <w:ilvl w:val="0"/>
          <w:numId w:val="3"/>
        </w:numPr>
        <w:tabs>
          <w:tab w:val="left" w:pos="588"/>
        </w:tabs>
        <w:spacing w:before="93" w:line="249" w:lineRule="auto"/>
        <w:ind w:right="5605"/>
      </w:pPr>
      <w:r>
        <w:pict w14:anchorId="523F7801">
          <v:rect id="docshape44" o:spid="_x0000_s2127" style="position:absolute;left:0;text-align:left;margin-left:305.85pt;margin-top:7.2pt;width:126.3pt;height:22.45pt;z-index:15737856;mso-position-horizontal-relative:page" filled="f" strokeweight=".5pt">
            <w10:wrap anchorx="page"/>
          </v:rect>
        </w:pict>
      </w:r>
      <w:r>
        <w:t>Where State Pension is to be shared, if the</w:t>
      </w:r>
      <w:r>
        <w:t xml:space="preserve"> transferor reaches his/her state pension age on</w:t>
      </w:r>
      <w:r>
        <w:rPr>
          <w:spacing w:val="40"/>
        </w:rPr>
        <w:t xml:space="preserve"> </w:t>
      </w:r>
      <w:r>
        <w:t>or after 6 April 2016 and divorce or dissolution proceedings start on</w:t>
      </w:r>
      <w:r>
        <w:rPr>
          <w:spacing w:val="-1"/>
        </w:rPr>
        <w:t xml:space="preserve"> </w:t>
      </w:r>
      <w:r>
        <w:t>or after that date, then</w:t>
      </w:r>
      <w:r>
        <w:rPr>
          <w:spacing w:val="-1"/>
        </w:rPr>
        <w:t xml:space="preserve"> </w:t>
      </w:r>
      <w:r>
        <w:t>insert the</w:t>
      </w:r>
      <w:r>
        <w:rPr>
          <w:spacing w:val="-8"/>
        </w:rPr>
        <w:t xml:space="preserve"> </w:t>
      </w:r>
      <w:r>
        <w:t>shared</w:t>
      </w:r>
      <w:r>
        <w:rPr>
          <w:spacing w:val="-8"/>
        </w:rPr>
        <w:t xml:space="preserve"> </w:t>
      </w:r>
      <w:r>
        <w:t>weekly</w:t>
      </w:r>
      <w:r>
        <w:rPr>
          <w:spacing w:val="-7"/>
        </w:rPr>
        <w:t xml:space="preserve"> </w:t>
      </w:r>
      <w:r>
        <w:t>amount</w:t>
      </w:r>
      <w:r>
        <w:rPr>
          <w:spacing w:val="-7"/>
        </w:rPr>
        <w:t xml:space="preserve"> </w:t>
      </w:r>
      <w:r>
        <w:t>of</w:t>
      </w:r>
      <w:r>
        <w:rPr>
          <w:spacing w:val="-7"/>
        </w:rPr>
        <w:t xml:space="preserve"> </w:t>
      </w:r>
      <w:r>
        <w:t>State</w:t>
      </w:r>
      <w:r>
        <w:rPr>
          <w:spacing w:val="-8"/>
        </w:rPr>
        <w:t xml:space="preserve"> </w:t>
      </w:r>
      <w:r>
        <w:t>Pension</w:t>
      </w:r>
      <w:r>
        <w:rPr>
          <w:spacing w:val="-8"/>
        </w:rPr>
        <w:t xml:space="preserve"> </w:t>
      </w:r>
      <w:r>
        <w:t>which is</w:t>
      </w:r>
      <w:r>
        <w:rPr>
          <w:spacing w:val="-2"/>
        </w:rPr>
        <w:t xml:space="preserve"> </w:t>
      </w:r>
      <w:r>
        <w:t>payable.</w:t>
      </w:r>
      <w:r>
        <w:rPr>
          <w:spacing w:val="-2"/>
        </w:rPr>
        <w:t xml:space="preserve"> </w:t>
      </w:r>
      <w:r>
        <w:t>For</w:t>
      </w:r>
      <w:r>
        <w:rPr>
          <w:spacing w:val="-2"/>
        </w:rPr>
        <w:t xml:space="preserve"> </w:t>
      </w:r>
      <w:r>
        <w:t>the</w:t>
      </w:r>
      <w:r>
        <w:rPr>
          <w:spacing w:val="-3"/>
        </w:rPr>
        <w:t xml:space="preserve"> </w:t>
      </w:r>
      <w:r>
        <w:t>definition</w:t>
      </w:r>
      <w:r>
        <w:rPr>
          <w:spacing w:val="-3"/>
        </w:rPr>
        <w:t xml:space="preserve"> </w:t>
      </w:r>
      <w:r>
        <w:t>of</w:t>
      </w:r>
      <w:r>
        <w:rPr>
          <w:spacing w:val="-2"/>
        </w:rPr>
        <w:t xml:space="preserve"> </w:t>
      </w:r>
      <w:r>
        <w:t>the</w:t>
      </w:r>
      <w:r>
        <w:rPr>
          <w:spacing w:val="-3"/>
        </w:rPr>
        <w:t xml:space="preserve"> </w:t>
      </w:r>
      <w:r>
        <w:t>shared</w:t>
      </w:r>
      <w:r>
        <w:rPr>
          <w:spacing w:val="-3"/>
        </w:rPr>
        <w:t xml:space="preserve"> </w:t>
      </w:r>
      <w:r>
        <w:t>weekly</w:t>
      </w:r>
    </w:p>
    <w:p w14:paraId="3AA2DE18" w14:textId="77777777" w:rsidR="0086688F" w:rsidRDefault="00E21551">
      <w:pPr>
        <w:pStyle w:val="BodyText"/>
        <w:spacing w:before="6" w:line="249" w:lineRule="auto"/>
        <w:ind w:left="587" w:right="5413"/>
      </w:pPr>
      <w:r>
        <w:t>amount</w:t>
      </w:r>
      <w:r>
        <w:rPr>
          <w:spacing w:val="-9"/>
        </w:rPr>
        <w:t xml:space="preserve"> </w:t>
      </w:r>
      <w:r>
        <w:t>of</w:t>
      </w:r>
      <w:r>
        <w:rPr>
          <w:spacing w:val="-9"/>
        </w:rPr>
        <w:t xml:space="preserve"> </w:t>
      </w:r>
      <w:r>
        <w:t>State</w:t>
      </w:r>
      <w:r>
        <w:rPr>
          <w:spacing w:val="-10"/>
        </w:rPr>
        <w:t xml:space="preserve"> </w:t>
      </w:r>
      <w:r>
        <w:t>Pension</w:t>
      </w:r>
      <w:r>
        <w:rPr>
          <w:spacing w:val="-10"/>
        </w:rPr>
        <w:t xml:space="preserve"> </w:t>
      </w:r>
      <w:r>
        <w:t>please</w:t>
      </w:r>
      <w:r>
        <w:rPr>
          <w:spacing w:val="-10"/>
        </w:rPr>
        <w:t xml:space="preserve"> </w:t>
      </w:r>
      <w:r>
        <w:t>see</w:t>
      </w:r>
      <w:r>
        <w:rPr>
          <w:spacing w:val="-10"/>
        </w:rPr>
        <w:t xml:space="preserve"> </w:t>
      </w:r>
      <w:r>
        <w:t>section</w:t>
      </w:r>
      <w:r>
        <w:rPr>
          <w:spacing w:val="-10"/>
        </w:rPr>
        <w:t xml:space="preserve"> </w:t>
      </w:r>
      <w:r>
        <w:t>49</w:t>
      </w:r>
      <w:proofErr w:type="gramStart"/>
      <w:r>
        <w:t>A(</w:t>
      </w:r>
      <w:proofErr w:type="gramEnd"/>
      <w:r>
        <w:t>3) of the Welfare Reform and Pensions Act 1999.</w:t>
      </w:r>
    </w:p>
    <w:p w14:paraId="152F2479" w14:textId="77777777" w:rsidR="0086688F" w:rsidRDefault="0086688F">
      <w:pPr>
        <w:pStyle w:val="BodyText"/>
        <w:rPr>
          <w:sz w:val="20"/>
        </w:rPr>
      </w:pPr>
    </w:p>
    <w:p w14:paraId="4C97030F" w14:textId="77777777" w:rsidR="0086688F" w:rsidRDefault="0086688F">
      <w:pPr>
        <w:pStyle w:val="BodyText"/>
        <w:spacing w:before="3"/>
        <w:rPr>
          <w:sz w:val="19"/>
        </w:rPr>
      </w:pPr>
    </w:p>
    <w:p w14:paraId="585D2CC4" w14:textId="77777777" w:rsidR="0086688F" w:rsidRDefault="00E21551">
      <w:pPr>
        <w:pStyle w:val="Heading1"/>
        <w:numPr>
          <w:ilvl w:val="0"/>
          <w:numId w:val="6"/>
        </w:numPr>
        <w:tabs>
          <w:tab w:val="left" w:pos="587"/>
          <w:tab w:val="left" w:pos="588"/>
        </w:tabs>
        <w:ind w:hanging="462"/>
      </w:pPr>
      <w:r>
        <w:t xml:space="preserve">Pension Sharing </w:t>
      </w:r>
      <w:r>
        <w:rPr>
          <w:spacing w:val="-2"/>
        </w:rPr>
        <w:t>Charges</w:t>
      </w:r>
    </w:p>
    <w:p w14:paraId="098B3EA3" w14:textId="77777777" w:rsidR="0086688F" w:rsidRDefault="00E21551">
      <w:pPr>
        <w:tabs>
          <w:tab w:val="left" w:pos="5751"/>
        </w:tabs>
        <w:spacing w:before="200"/>
        <w:ind w:left="587"/>
      </w:pPr>
      <w:r>
        <w:t>It</w:t>
      </w:r>
      <w:r>
        <w:rPr>
          <w:spacing w:val="-3"/>
        </w:rPr>
        <w:t xml:space="preserve"> </w:t>
      </w:r>
      <w:r>
        <w:t>is</w:t>
      </w:r>
      <w:r>
        <w:rPr>
          <w:spacing w:val="-3"/>
        </w:rPr>
        <w:t xml:space="preserve"> </w:t>
      </w:r>
      <w:r>
        <w:t>directed</w:t>
      </w:r>
      <w:r>
        <w:rPr>
          <w:spacing w:val="-3"/>
        </w:rPr>
        <w:t xml:space="preserve"> </w:t>
      </w:r>
      <w:r>
        <w:t>that:</w:t>
      </w:r>
      <w:r>
        <w:rPr>
          <w:spacing w:val="55"/>
        </w:rPr>
        <w:t xml:space="preserve"> </w:t>
      </w:r>
      <w:r>
        <w:rPr>
          <w:sz w:val="19"/>
        </w:rPr>
        <w:t>(*delete</w:t>
      </w:r>
      <w:r>
        <w:rPr>
          <w:spacing w:val="-2"/>
          <w:sz w:val="19"/>
        </w:rPr>
        <w:t xml:space="preserve"> </w:t>
      </w:r>
      <w:r>
        <w:rPr>
          <w:sz w:val="19"/>
        </w:rPr>
        <w:t>as</w:t>
      </w:r>
      <w:r>
        <w:rPr>
          <w:spacing w:val="-2"/>
          <w:sz w:val="19"/>
        </w:rPr>
        <w:t xml:space="preserve"> appropriate)</w:t>
      </w:r>
      <w:r>
        <w:rPr>
          <w:sz w:val="19"/>
        </w:rPr>
        <w:tab/>
      </w:r>
      <w:r>
        <w:t>*The</w:t>
      </w:r>
      <w:r>
        <w:rPr>
          <w:spacing w:val="-3"/>
        </w:rPr>
        <w:t xml:space="preserve"> </w:t>
      </w:r>
      <w:r>
        <w:t>pension</w:t>
      </w:r>
      <w:r>
        <w:rPr>
          <w:spacing w:val="-1"/>
        </w:rPr>
        <w:t xml:space="preserve"> </w:t>
      </w:r>
      <w:r>
        <w:t>sharing</w:t>
      </w:r>
      <w:r>
        <w:rPr>
          <w:spacing w:val="-1"/>
        </w:rPr>
        <w:t xml:space="preserve"> </w:t>
      </w:r>
      <w:r>
        <w:t>charges</w:t>
      </w:r>
      <w:r>
        <w:rPr>
          <w:spacing w:val="-1"/>
        </w:rPr>
        <w:t xml:space="preserve"> </w:t>
      </w:r>
      <w:r>
        <w:t>be</w:t>
      </w:r>
      <w:r>
        <w:rPr>
          <w:spacing w:val="-1"/>
        </w:rPr>
        <w:t xml:space="preserve"> </w:t>
      </w:r>
      <w:r>
        <w:rPr>
          <w:spacing w:val="-2"/>
        </w:rPr>
        <w:t>apportioned</w:t>
      </w:r>
    </w:p>
    <w:p w14:paraId="3DEEA81D" w14:textId="77777777" w:rsidR="0086688F" w:rsidRDefault="00E21551">
      <w:pPr>
        <w:pStyle w:val="BodyText"/>
        <w:spacing w:before="11"/>
        <w:ind w:left="5865"/>
      </w:pPr>
      <w:r>
        <w:t>between</w:t>
      </w:r>
      <w:r>
        <w:rPr>
          <w:spacing w:val="-1"/>
        </w:rPr>
        <w:t xml:space="preserve"> </w:t>
      </w:r>
      <w:r>
        <w:t>the</w:t>
      </w:r>
      <w:r>
        <w:rPr>
          <w:spacing w:val="-1"/>
        </w:rPr>
        <w:t xml:space="preserve"> </w:t>
      </w:r>
      <w:r>
        <w:t xml:space="preserve">parties as </w:t>
      </w:r>
      <w:r>
        <w:rPr>
          <w:spacing w:val="-2"/>
        </w:rPr>
        <w:t>follows:</w:t>
      </w:r>
    </w:p>
    <w:p w14:paraId="07B44385" w14:textId="77777777" w:rsidR="0086688F" w:rsidRDefault="00E21551">
      <w:pPr>
        <w:pStyle w:val="BodyText"/>
        <w:spacing w:before="68"/>
        <w:ind w:left="5751"/>
      </w:pPr>
      <w:r>
        <w:rPr>
          <w:spacing w:val="-5"/>
        </w:rPr>
        <w:t>or</w:t>
      </w:r>
    </w:p>
    <w:p w14:paraId="298EF6C5" w14:textId="77777777" w:rsidR="0086688F" w:rsidRDefault="00E21551">
      <w:pPr>
        <w:pStyle w:val="BodyText"/>
        <w:spacing w:before="68" w:line="249" w:lineRule="auto"/>
        <w:ind w:left="5865" w:hanging="114"/>
      </w:pPr>
      <w:r>
        <w:t>*The</w:t>
      </w:r>
      <w:r>
        <w:rPr>
          <w:spacing w:val="-5"/>
        </w:rPr>
        <w:t xml:space="preserve"> </w:t>
      </w:r>
      <w:r>
        <w:t>pension</w:t>
      </w:r>
      <w:r>
        <w:rPr>
          <w:spacing w:val="-5"/>
        </w:rPr>
        <w:t xml:space="preserve"> </w:t>
      </w:r>
      <w:r>
        <w:t>sharing</w:t>
      </w:r>
      <w:r>
        <w:rPr>
          <w:spacing w:val="-5"/>
        </w:rPr>
        <w:t xml:space="preserve"> </w:t>
      </w:r>
      <w:r>
        <w:t>charges</w:t>
      </w:r>
      <w:r>
        <w:rPr>
          <w:spacing w:val="-4"/>
        </w:rPr>
        <w:t xml:space="preserve"> </w:t>
      </w:r>
      <w:r>
        <w:t>be</w:t>
      </w:r>
      <w:r>
        <w:rPr>
          <w:spacing w:val="-5"/>
        </w:rPr>
        <w:t xml:space="preserve"> </w:t>
      </w:r>
      <w:r>
        <w:t>paid</w:t>
      </w:r>
      <w:r>
        <w:rPr>
          <w:spacing w:val="-5"/>
        </w:rPr>
        <w:t xml:space="preserve"> </w:t>
      </w:r>
      <w:r>
        <w:t>in</w:t>
      </w:r>
      <w:r>
        <w:rPr>
          <w:spacing w:val="-5"/>
        </w:rPr>
        <w:t xml:space="preserve"> </w:t>
      </w:r>
      <w:r>
        <w:t>full</w:t>
      </w:r>
      <w:r>
        <w:rPr>
          <w:spacing w:val="-5"/>
        </w:rPr>
        <w:t xml:space="preserve"> </w:t>
      </w:r>
      <w:r>
        <w:t>by</w:t>
      </w:r>
      <w:r>
        <w:rPr>
          <w:spacing w:val="-4"/>
        </w:rPr>
        <w:t xml:space="preserve"> </w:t>
      </w:r>
      <w:r>
        <w:t xml:space="preserve">the </w:t>
      </w:r>
      <w:r>
        <w:rPr>
          <w:spacing w:val="-2"/>
        </w:rPr>
        <w:t>Transferor.</w:t>
      </w:r>
    </w:p>
    <w:p w14:paraId="6C9DB8E8" w14:textId="77777777" w:rsidR="0086688F" w:rsidRDefault="0086688F">
      <w:pPr>
        <w:spacing w:line="249" w:lineRule="auto"/>
        <w:sectPr w:rsidR="0086688F">
          <w:type w:val="continuous"/>
          <w:pgSz w:w="11910" w:h="16840"/>
          <w:pgMar w:top="360" w:right="420" w:bottom="0" w:left="440" w:header="0" w:footer="399" w:gutter="0"/>
          <w:cols w:space="720"/>
        </w:sectPr>
      </w:pPr>
    </w:p>
    <w:p w14:paraId="79CB9836" w14:textId="77777777" w:rsidR="0086688F" w:rsidRDefault="00E21551">
      <w:pPr>
        <w:pStyle w:val="ListParagraph"/>
        <w:numPr>
          <w:ilvl w:val="0"/>
          <w:numId w:val="6"/>
        </w:numPr>
        <w:tabs>
          <w:tab w:val="left" w:pos="587"/>
          <w:tab w:val="left" w:pos="588"/>
        </w:tabs>
        <w:spacing w:before="66" w:line="249" w:lineRule="auto"/>
        <w:ind w:right="38"/>
      </w:pPr>
      <w:r>
        <w:lastRenderedPageBreak/>
        <w:t>Have</w:t>
      </w:r>
      <w:r>
        <w:rPr>
          <w:spacing w:val="-11"/>
        </w:rPr>
        <w:t xml:space="preserve"> </w:t>
      </w:r>
      <w:r>
        <w:t>you</w:t>
      </w:r>
      <w:r>
        <w:rPr>
          <w:spacing w:val="-11"/>
        </w:rPr>
        <w:t xml:space="preserve"> </w:t>
      </w:r>
      <w:r>
        <w:t>filed</w:t>
      </w:r>
      <w:r>
        <w:rPr>
          <w:spacing w:val="-11"/>
        </w:rPr>
        <w:t xml:space="preserve"> </w:t>
      </w:r>
      <w:r>
        <w:t>Form</w:t>
      </w:r>
      <w:r>
        <w:rPr>
          <w:spacing w:val="-10"/>
        </w:rPr>
        <w:t xml:space="preserve"> </w:t>
      </w:r>
      <w:r>
        <w:t>D81</w:t>
      </w:r>
      <w:r>
        <w:rPr>
          <w:spacing w:val="-11"/>
        </w:rPr>
        <w:t xml:space="preserve"> </w:t>
      </w:r>
      <w:r>
        <w:t>(Statement</w:t>
      </w:r>
      <w:r>
        <w:rPr>
          <w:spacing w:val="-10"/>
        </w:rPr>
        <w:t xml:space="preserve"> </w:t>
      </w:r>
      <w:r>
        <w:t>of</w:t>
      </w:r>
      <w:r>
        <w:rPr>
          <w:spacing w:val="-10"/>
        </w:rPr>
        <w:t xml:space="preserve"> </w:t>
      </w:r>
      <w:r>
        <w:t>Information for a Consent Order for a financial remedy)?</w:t>
      </w:r>
    </w:p>
    <w:p w14:paraId="129B3A3E" w14:textId="77777777" w:rsidR="0086688F" w:rsidRDefault="00E21551">
      <w:pPr>
        <w:pStyle w:val="BodyText"/>
        <w:tabs>
          <w:tab w:val="left" w:pos="1420"/>
        </w:tabs>
        <w:spacing w:before="66"/>
        <w:ind w:left="126"/>
      </w:pPr>
      <w:r>
        <w:br w:type="column"/>
      </w:r>
      <w:r>
        <w:rPr>
          <w:spacing w:val="-5"/>
        </w:rPr>
        <w:t>Yes</w:t>
      </w:r>
      <w:r>
        <w:tab/>
      </w:r>
      <w:r>
        <w:rPr>
          <w:spacing w:val="-5"/>
        </w:rPr>
        <w:t>No</w:t>
      </w:r>
    </w:p>
    <w:p w14:paraId="68162248" w14:textId="77777777" w:rsidR="0086688F" w:rsidRDefault="0086688F">
      <w:pPr>
        <w:sectPr w:rsidR="0086688F">
          <w:pgSz w:w="11910" w:h="16840"/>
          <w:pgMar w:top="800" w:right="420" w:bottom="580" w:left="440" w:header="0" w:footer="399" w:gutter="0"/>
          <w:cols w:num="2" w:space="720" w:equalWidth="0">
            <w:col w:w="5571" w:space="1755"/>
            <w:col w:w="3724"/>
          </w:cols>
        </w:sectPr>
      </w:pPr>
    </w:p>
    <w:p w14:paraId="342E021E" w14:textId="77777777" w:rsidR="0086688F" w:rsidRDefault="00E21551">
      <w:pPr>
        <w:pStyle w:val="BodyText"/>
        <w:tabs>
          <w:tab w:val="left" w:pos="5751"/>
        </w:tabs>
        <w:spacing w:before="124"/>
        <w:ind w:left="587"/>
      </w:pPr>
      <w:r>
        <w:pict w14:anchorId="67EBA384">
          <v:rect id="docshape45" o:spid="_x0000_s2126" style="position:absolute;left:0;text-align:left;margin-left:379.25pt;margin-top:-25.75pt;width:11.1pt;height:11.1pt;z-index:15743488;mso-position-horizontal-relative:page" filled="f" strokeweight=".25pt">
            <w10:wrap anchorx="page"/>
          </v:rect>
        </w:pict>
      </w:r>
      <w:r>
        <w:pict w14:anchorId="55ECE109">
          <v:rect id="docshape46" o:spid="_x0000_s2125" style="position:absolute;left:0;text-align:left;margin-left:444.95pt;margin-top:-25.75pt;width:11.1pt;height:11.1pt;z-index:-16050176;mso-position-horizontal-relative:page" filled="f" strokeweight=".25pt">
            <w10:wrap anchorx="page"/>
          </v:rect>
        </w:pict>
      </w:r>
      <w:r>
        <w:t>If</w:t>
      </w:r>
      <w:r>
        <w:rPr>
          <w:spacing w:val="-8"/>
        </w:rPr>
        <w:t xml:space="preserve"> </w:t>
      </w:r>
      <w:r>
        <w:t>‘Yes’</w:t>
      </w:r>
      <w:r>
        <w:rPr>
          <w:spacing w:val="-8"/>
        </w:rPr>
        <w:t xml:space="preserve"> </w:t>
      </w:r>
      <w:r>
        <w:t>delete</w:t>
      </w:r>
      <w:r>
        <w:rPr>
          <w:spacing w:val="-7"/>
        </w:rPr>
        <w:t xml:space="preserve"> </w:t>
      </w:r>
      <w:r>
        <w:t>the</w:t>
      </w:r>
      <w:r>
        <w:rPr>
          <w:spacing w:val="-8"/>
        </w:rPr>
        <w:t xml:space="preserve"> </w:t>
      </w:r>
      <w:r>
        <w:t>text</w:t>
      </w:r>
      <w:r>
        <w:rPr>
          <w:spacing w:val="-7"/>
        </w:rPr>
        <w:t xml:space="preserve"> </w:t>
      </w:r>
      <w:r>
        <w:rPr>
          <w:spacing w:val="-2"/>
        </w:rPr>
        <w:t>opposite.</w:t>
      </w:r>
      <w:r>
        <w:tab/>
        <w:t>The</w:t>
      </w:r>
      <w:r>
        <w:rPr>
          <w:spacing w:val="3"/>
        </w:rPr>
        <w:t xml:space="preserve"> </w:t>
      </w:r>
      <w:r>
        <w:t>parties</w:t>
      </w:r>
      <w:r>
        <w:rPr>
          <w:spacing w:val="7"/>
        </w:rPr>
        <w:t xml:space="preserve"> </w:t>
      </w:r>
      <w:r>
        <w:t>certify</w:t>
      </w:r>
      <w:r>
        <w:rPr>
          <w:spacing w:val="7"/>
        </w:rPr>
        <w:t xml:space="preserve"> </w:t>
      </w:r>
      <w:r>
        <w:rPr>
          <w:spacing w:val="-2"/>
        </w:rPr>
        <w:t>that:</w:t>
      </w:r>
    </w:p>
    <w:p w14:paraId="64140A32" w14:textId="77777777" w:rsidR="0086688F" w:rsidRDefault="00E21551">
      <w:pPr>
        <w:pStyle w:val="ListParagraph"/>
        <w:numPr>
          <w:ilvl w:val="1"/>
          <w:numId w:val="6"/>
        </w:numPr>
        <w:tabs>
          <w:tab w:val="left" w:pos="6002"/>
        </w:tabs>
        <w:spacing w:before="67" w:line="249" w:lineRule="auto"/>
        <w:ind w:right="739" w:firstLine="0"/>
      </w:pPr>
      <w:r>
        <w:t>they have received the information required by</w:t>
      </w:r>
      <w:r>
        <w:rPr>
          <w:spacing w:val="-7"/>
        </w:rPr>
        <w:t xml:space="preserve"> </w:t>
      </w:r>
      <w:r>
        <w:t>Regulation</w:t>
      </w:r>
      <w:r>
        <w:rPr>
          <w:spacing w:val="-8"/>
        </w:rPr>
        <w:t xml:space="preserve"> </w:t>
      </w:r>
      <w:r>
        <w:t>4</w:t>
      </w:r>
      <w:r>
        <w:rPr>
          <w:spacing w:val="-8"/>
        </w:rPr>
        <w:t xml:space="preserve"> </w:t>
      </w:r>
      <w:r>
        <w:t>of</w:t>
      </w:r>
      <w:r>
        <w:rPr>
          <w:spacing w:val="-7"/>
        </w:rPr>
        <w:t xml:space="preserve"> </w:t>
      </w:r>
      <w:r>
        <w:t>the</w:t>
      </w:r>
      <w:r>
        <w:rPr>
          <w:spacing w:val="-8"/>
        </w:rPr>
        <w:t xml:space="preserve"> </w:t>
      </w:r>
      <w:r>
        <w:t>Pensions</w:t>
      </w:r>
      <w:r>
        <w:rPr>
          <w:spacing w:val="-7"/>
        </w:rPr>
        <w:t xml:space="preserve"> </w:t>
      </w:r>
      <w:r>
        <w:t>on</w:t>
      </w:r>
      <w:r>
        <w:rPr>
          <w:spacing w:val="-8"/>
        </w:rPr>
        <w:t xml:space="preserve"> </w:t>
      </w:r>
      <w:r>
        <w:t>Divorce</w:t>
      </w:r>
      <w:r>
        <w:rPr>
          <w:spacing w:val="-8"/>
        </w:rPr>
        <w:t xml:space="preserve"> </w:t>
      </w:r>
      <w:proofErr w:type="spellStart"/>
      <w:r>
        <w:t>etc</w:t>
      </w:r>
      <w:proofErr w:type="spellEnd"/>
    </w:p>
    <w:p w14:paraId="6FD7FD13" w14:textId="77777777" w:rsidR="0086688F" w:rsidRDefault="00E21551">
      <w:pPr>
        <w:pStyle w:val="BodyText"/>
        <w:spacing w:before="2"/>
        <w:ind w:left="5751"/>
      </w:pPr>
      <w:r>
        <w:t>(Provisions</w:t>
      </w:r>
      <w:r>
        <w:rPr>
          <w:spacing w:val="-10"/>
        </w:rPr>
        <w:t xml:space="preserve"> </w:t>
      </w:r>
      <w:r>
        <w:t>of</w:t>
      </w:r>
      <w:r>
        <w:rPr>
          <w:spacing w:val="-7"/>
        </w:rPr>
        <w:t xml:space="preserve"> </w:t>
      </w:r>
      <w:r>
        <w:t>Information)</w:t>
      </w:r>
      <w:r>
        <w:rPr>
          <w:spacing w:val="-8"/>
        </w:rPr>
        <w:t xml:space="preserve"> </w:t>
      </w:r>
      <w:r>
        <w:t>Regulations</w:t>
      </w:r>
      <w:r>
        <w:rPr>
          <w:spacing w:val="-7"/>
        </w:rPr>
        <w:t xml:space="preserve"> </w:t>
      </w:r>
      <w:r>
        <w:t>2000;</w:t>
      </w:r>
      <w:r>
        <w:rPr>
          <w:spacing w:val="-7"/>
        </w:rPr>
        <w:t xml:space="preserve"> </w:t>
      </w:r>
      <w:r>
        <w:rPr>
          <w:spacing w:val="-5"/>
        </w:rPr>
        <w:t>and</w:t>
      </w:r>
    </w:p>
    <w:p w14:paraId="4C14A4BB" w14:textId="77777777" w:rsidR="0086688F" w:rsidRDefault="00E21551">
      <w:pPr>
        <w:pStyle w:val="ListParagraph"/>
        <w:numPr>
          <w:ilvl w:val="1"/>
          <w:numId w:val="6"/>
        </w:numPr>
        <w:tabs>
          <w:tab w:val="left" w:pos="6050"/>
        </w:tabs>
        <w:spacing w:before="68" w:line="249" w:lineRule="auto"/>
        <w:ind w:right="255" w:firstLine="0"/>
      </w:pPr>
      <w:r>
        <w:pict w14:anchorId="7B81E730">
          <v:rect id="docshape47" o:spid="_x0000_s2124" style="position:absolute;left:0;text-align:left;margin-left:442.8pt;margin-top:102.9pt;width:11.1pt;height:11.1pt;z-index:15741440;mso-position-horizontal-relative:page" filled="f" strokeweight=".25pt">
            <w10:wrap anchorx="page"/>
          </v:rect>
        </w:pict>
      </w:r>
      <w:r>
        <w:t>it appears from that information that there is</w:t>
      </w:r>
      <w:r>
        <w:t xml:space="preserve"> power to make an order including provision under [section 24B of the Matrimonial Causes Act 1973] [paragraph</w:t>
      </w:r>
      <w:r>
        <w:rPr>
          <w:spacing w:val="-6"/>
        </w:rPr>
        <w:t xml:space="preserve"> </w:t>
      </w:r>
      <w:r>
        <w:t>15</w:t>
      </w:r>
      <w:r>
        <w:rPr>
          <w:spacing w:val="-6"/>
        </w:rPr>
        <w:t xml:space="preserve"> </w:t>
      </w:r>
      <w:r>
        <w:t>of</w:t>
      </w:r>
      <w:r>
        <w:rPr>
          <w:spacing w:val="-6"/>
        </w:rPr>
        <w:t xml:space="preserve"> </w:t>
      </w:r>
      <w:r>
        <w:t>Schedule</w:t>
      </w:r>
      <w:r>
        <w:rPr>
          <w:spacing w:val="-6"/>
        </w:rPr>
        <w:t xml:space="preserve"> </w:t>
      </w:r>
      <w:r>
        <w:t>5</w:t>
      </w:r>
      <w:r>
        <w:rPr>
          <w:spacing w:val="-6"/>
        </w:rPr>
        <w:t xml:space="preserve"> </w:t>
      </w:r>
      <w:r>
        <w:t>to</w:t>
      </w:r>
      <w:r>
        <w:rPr>
          <w:spacing w:val="-6"/>
        </w:rPr>
        <w:t xml:space="preserve"> </w:t>
      </w:r>
      <w:r>
        <w:t>the</w:t>
      </w:r>
      <w:r>
        <w:rPr>
          <w:spacing w:val="-6"/>
        </w:rPr>
        <w:t xml:space="preserve"> </w:t>
      </w:r>
      <w:r>
        <w:t>Civil</w:t>
      </w:r>
      <w:r>
        <w:rPr>
          <w:spacing w:val="-6"/>
        </w:rPr>
        <w:t xml:space="preserve"> </w:t>
      </w:r>
      <w:r>
        <w:t>Partnership Act 2004].</w:t>
      </w:r>
    </w:p>
    <w:p w14:paraId="4F008A40" w14:textId="77777777" w:rsidR="0086688F" w:rsidRDefault="0086688F">
      <w:pPr>
        <w:pStyle w:val="BodyText"/>
        <w:rPr>
          <w:sz w:val="20"/>
        </w:rPr>
      </w:pPr>
    </w:p>
    <w:p w14:paraId="62C49DCD" w14:textId="77777777" w:rsidR="0086688F" w:rsidRDefault="0086688F">
      <w:pPr>
        <w:pStyle w:val="BodyText"/>
        <w:rPr>
          <w:sz w:val="20"/>
        </w:rPr>
      </w:pPr>
    </w:p>
    <w:p w14:paraId="2BE6B889" w14:textId="77777777" w:rsidR="0086688F" w:rsidRDefault="0086688F">
      <w:pPr>
        <w:rPr>
          <w:sz w:val="20"/>
        </w:rPr>
        <w:sectPr w:rsidR="0086688F">
          <w:type w:val="continuous"/>
          <w:pgSz w:w="11910" w:h="16840"/>
          <w:pgMar w:top="360" w:right="420" w:bottom="0" w:left="440" w:header="0" w:footer="399" w:gutter="0"/>
          <w:cols w:space="720"/>
        </w:sectPr>
      </w:pPr>
    </w:p>
    <w:p w14:paraId="4D422B4C" w14:textId="77777777" w:rsidR="0086688F" w:rsidRDefault="00E21551">
      <w:pPr>
        <w:pStyle w:val="ListParagraph"/>
        <w:numPr>
          <w:ilvl w:val="0"/>
          <w:numId w:val="6"/>
        </w:numPr>
        <w:tabs>
          <w:tab w:val="left" w:pos="587"/>
          <w:tab w:val="left" w:pos="588"/>
        </w:tabs>
        <w:spacing w:before="208" w:line="249" w:lineRule="auto"/>
        <w:ind w:right="38"/>
      </w:pPr>
      <w:r>
        <w:pict w14:anchorId="418F233C">
          <v:rect id="docshape48" o:spid="_x0000_s2123" style="position:absolute;left:0;text-align:left;margin-left:311.95pt;margin-top:10.75pt;width:11.1pt;height:11.1pt;z-index:15740928;mso-position-horizontal-relative:page" filled="f" strokeweight=".25pt">
            <w10:wrap anchorx="page"/>
          </v:rect>
        </w:pict>
      </w:r>
      <w:r>
        <w:t>In</w:t>
      </w:r>
      <w:r>
        <w:rPr>
          <w:spacing w:val="-7"/>
        </w:rPr>
        <w:t xml:space="preserve"> </w:t>
      </w:r>
      <w:r>
        <w:t>cases</w:t>
      </w:r>
      <w:r>
        <w:rPr>
          <w:spacing w:val="-7"/>
        </w:rPr>
        <w:t xml:space="preserve"> </w:t>
      </w:r>
      <w:r>
        <w:t>where</w:t>
      </w:r>
      <w:r>
        <w:rPr>
          <w:spacing w:val="-7"/>
        </w:rPr>
        <w:t xml:space="preserve"> </w:t>
      </w:r>
      <w:r>
        <w:t>the</w:t>
      </w:r>
      <w:r>
        <w:rPr>
          <w:spacing w:val="-7"/>
        </w:rPr>
        <w:t xml:space="preserve"> </w:t>
      </w:r>
      <w:r>
        <w:t>Transferee</w:t>
      </w:r>
      <w:r>
        <w:rPr>
          <w:spacing w:val="-7"/>
        </w:rPr>
        <w:t xml:space="preserve"> </w:t>
      </w:r>
      <w:r>
        <w:t>has</w:t>
      </w:r>
      <w:r>
        <w:rPr>
          <w:spacing w:val="-7"/>
        </w:rPr>
        <w:t xml:space="preserve"> </w:t>
      </w:r>
      <w:r>
        <w:t>a</w:t>
      </w:r>
      <w:r>
        <w:rPr>
          <w:spacing w:val="-7"/>
        </w:rPr>
        <w:t xml:space="preserve"> </w:t>
      </w:r>
      <w:r>
        <w:t>choice</w:t>
      </w:r>
      <w:r>
        <w:rPr>
          <w:spacing w:val="-7"/>
        </w:rPr>
        <w:t xml:space="preserve"> </w:t>
      </w:r>
      <w:r>
        <w:t>of</w:t>
      </w:r>
      <w:r>
        <w:rPr>
          <w:spacing w:val="-7"/>
        </w:rPr>
        <w:t xml:space="preserve"> </w:t>
      </w:r>
      <w:r>
        <w:t>an internal</w:t>
      </w:r>
      <w:r>
        <w:rPr>
          <w:spacing w:val="-2"/>
        </w:rPr>
        <w:t xml:space="preserve"> </w:t>
      </w:r>
      <w:r>
        <w:t>or</w:t>
      </w:r>
      <w:r>
        <w:rPr>
          <w:spacing w:val="-1"/>
        </w:rPr>
        <w:t xml:space="preserve"> </w:t>
      </w:r>
      <w:r>
        <w:t>external</w:t>
      </w:r>
      <w:r>
        <w:rPr>
          <w:spacing w:val="-2"/>
        </w:rPr>
        <w:t xml:space="preserve"> </w:t>
      </w:r>
      <w:r>
        <w:t>transfer,</w:t>
      </w:r>
      <w:r>
        <w:rPr>
          <w:spacing w:val="-1"/>
        </w:rPr>
        <w:t xml:space="preserve"> </w:t>
      </w:r>
      <w:r>
        <w:t>if</w:t>
      </w:r>
      <w:r>
        <w:rPr>
          <w:spacing w:val="-2"/>
        </w:rPr>
        <w:t xml:space="preserve"> </w:t>
      </w:r>
      <w:r>
        <w:t>the</w:t>
      </w:r>
      <w:r>
        <w:rPr>
          <w:spacing w:val="-2"/>
        </w:rPr>
        <w:t xml:space="preserve"> </w:t>
      </w:r>
      <w:r>
        <w:t>Transferee</w:t>
      </w:r>
      <w:r>
        <w:rPr>
          <w:spacing w:val="-2"/>
        </w:rPr>
        <w:t xml:space="preserve"> </w:t>
      </w:r>
      <w:r>
        <w:t>has indicated a preference, indicate what this is.</w:t>
      </w:r>
    </w:p>
    <w:p w14:paraId="7E83E00B" w14:textId="77777777" w:rsidR="0086688F" w:rsidRDefault="00E21551">
      <w:pPr>
        <w:pStyle w:val="BodyText"/>
        <w:spacing w:before="208"/>
        <w:ind w:left="126"/>
      </w:pPr>
      <w:r>
        <w:br w:type="column"/>
      </w:r>
      <w:r>
        <w:t>Internal</w:t>
      </w:r>
      <w:r>
        <w:rPr>
          <w:spacing w:val="-8"/>
        </w:rPr>
        <w:t xml:space="preserve"> </w:t>
      </w:r>
      <w:r>
        <w:rPr>
          <w:spacing w:val="-2"/>
        </w:rPr>
        <w:t>transfer</w:t>
      </w:r>
    </w:p>
    <w:p w14:paraId="2436F33E" w14:textId="77777777" w:rsidR="0086688F" w:rsidRDefault="00E21551">
      <w:pPr>
        <w:pStyle w:val="BodyText"/>
        <w:spacing w:before="208"/>
        <w:ind w:left="126"/>
      </w:pPr>
      <w:r>
        <w:br w:type="column"/>
      </w:r>
      <w:r>
        <w:t>External</w:t>
      </w:r>
      <w:r>
        <w:rPr>
          <w:spacing w:val="3"/>
        </w:rPr>
        <w:t xml:space="preserve"> </w:t>
      </w:r>
      <w:r>
        <w:rPr>
          <w:spacing w:val="-2"/>
        </w:rPr>
        <w:t>transfer</w:t>
      </w:r>
    </w:p>
    <w:p w14:paraId="6B1E6511" w14:textId="77777777" w:rsidR="0086688F" w:rsidRDefault="0086688F">
      <w:pPr>
        <w:sectPr w:rsidR="0086688F">
          <w:type w:val="continuous"/>
          <w:pgSz w:w="11910" w:h="16840"/>
          <w:pgMar w:top="360" w:right="420" w:bottom="0" w:left="440" w:header="0" w:footer="399" w:gutter="0"/>
          <w:cols w:num="3" w:space="720" w:equalWidth="0">
            <w:col w:w="5424" w:space="541"/>
            <w:col w:w="1701" w:space="911"/>
            <w:col w:w="2473"/>
          </w:cols>
        </w:sectPr>
      </w:pPr>
    </w:p>
    <w:p w14:paraId="08182B53" w14:textId="77777777" w:rsidR="0086688F" w:rsidRDefault="0086688F">
      <w:pPr>
        <w:pStyle w:val="BodyText"/>
        <w:spacing w:before="10"/>
        <w:rPr>
          <w:sz w:val="20"/>
        </w:rPr>
      </w:pPr>
    </w:p>
    <w:p w14:paraId="2242C33B" w14:textId="77777777" w:rsidR="0086688F" w:rsidRDefault="00E21551">
      <w:pPr>
        <w:pStyle w:val="Heading1"/>
        <w:numPr>
          <w:ilvl w:val="0"/>
          <w:numId w:val="6"/>
        </w:numPr>
        <w:tabs>
          <w:tab w:val="left" w:pos="587"/>
          <w:tab w:val="left" w:pos="588"/>
        </w:tabs>
        <w:spacing w:line="249" w:lineRule="auto"/>
        <w:ind w:right="6192"/>
      </w:pPr>
      <w:r>
        <w:t>In the case of external transfer only (recommended</w:t>
      </w:r>
      <w:r>
        <w:rPr>
          <w:spacing w:val="-4"/>
        </w:rPr>
        <w:t xml:space="preserve"> </w:t>
      </w:r>
      <w:r>
        <w:t>but</w:t>
      </w:r>
      <w:r>
        <w:rPr>
          <w:spacing w:val="-4"/>
        </w:rPr>
        <w:t xml:space="preserve"> </w:t>
      </w:r>
      <w:r>
        <w:t>optional</w:t>
      </w:r>
      <w:r>
        <w:rPr>
          <w:spacing w:val="-4"/>
        </w:rPr>
        <w:t xml:space="preserve"> </w:t>
      </w:r>
      <w:r>
        <w:t>information)</w:t>
      </w:r>
    </w:p>
    <w:p w14:paraId="76486B1F" w14:textId="77777777" w:rsidR="0086688F" w:rsidRDefault="0086688F">
      <w:pPr>
        <w:pStyle w:val="BodyText"/>
        <w:spacing w:before="10"/>
        <w:rPr>
          <w:b/>
          <w:sz w:val="19"/>
        </w:rPr>
      </w:pPr>
    </w:p>
    <w:p w14:paraId="53428969" w14:textId="77777777" w:rsidR="0086688F" w:rsidRDefault="00E21551">
      <w:pPr>
        <w:pStyle w:val="ListParagraph"/>
        <w:numPr>
          <w:ilvl w:val="1"/>
          <w:numId w:val="6"/>
        </w:numPr>
        <w:tabs>
          <w:tab w:val="left" w:pos="838"/>
        </w:tabs>
        <w:spacing w:line="249" w:lineRule="auto"/>
        <w:ind w:left="587" w:right="5683" w:firstLine="0"/>
      </w:pPr>
      <w:r>
        <w:pict w14:anchorId="2B4785F2">
          <v:group id="docshapegroup49" o:spid="_x0000_s2066" style="position:absolute;left:0;text-align:left;margin-left:305.45pt;margin-top:-1.8pt;width:261.5pt;height:293.85pt;z-index:15740416;mso-position-horizontal-relative:page" coordorigin="6109,-36" coordsize="5230,5877">
            <v:line id="_x0000_s2122" style="position:absolute" from="6109,-34" to="7442,-34" strokeweight=".25pt"/>
            <v:line id="_x0000_s2121" style="position:absolute" from="6112,801" to="6112,-31" strokeweight=".25pt"/>
            <v:line id="_x0000_s2120" style="position:absolute" from="7442,-34" to="7813,-34" strokeweight=".25pt"/>
            <v:line id="_x0000_s2119" style="position:absolute" from="7813,-34" to="8724,-34" strokeweight=".25pt"/>
            <v:line id="_x0000_s2118" style="position:absolute" from="8724,-34" to="8794,-34" strokeweight=".25pt"/>
            <v:line id="_x0000_s2117" style="position:absolute" from="8794,-34" to="9106,-34" strokeweight=".25pt"/>
            <v:line id="_x0000_s2116" style="position:absolute" from="9106,-34" to="11339,-34" strokeweight=".25pt"/>
            <v:line id="_x0000_s2115" style="position:absolute" from="11336,801" to="11336,-31" strokeweight=".25pt"/>
            <v:line id="_x0000_s2114" style="position:absolute" from="6109,804" to="7442,804" strokeweight=".25pt"/>
            <v:line id="_x0000_s2113" style="position:absolute" from="7442,804" to="7813,804" strokeweight=".25pt"/>
            <v:line id="_x0000_s2112" style="position:absolute" from="7813,804" to="8724,804" strokeweight=".25pt"/>
            <v:line id="_x0000_s2111" style="position:absolute" from="8724,804" to="8794,804" strokeweight=".25pt"/>
            <v:line id="_x0000_s2110" style="position:absolute" from="8794,804" to="9106,804" strokeweight=".25pt"/>
            <v:line id="_x0000_s2109" style="position:absolute" from="9106,804" to="11339,804" strokeweight=".25pt"/>
            <v:line id="_x0000_s2108" style="position:absolute" from="6109,875" to="7442,875" strokeweight=".25pt"/>
            <v:line id="_x0000_s2107" style="position:absolute" from="6112,2514" to="6112,878" strokeweight=".25pt"/>
            <v:line id="_x0000_s2106" style="position:absolute" from="7442,875" to="7813,875" strokeweight=".25pt"/>
            <v:line id="_x0000_s2105" style="position:absolute" from="7813,875" to="8724,875" strokeweight=".25pt"/>
            <v:line id="_x0000_s2104" style="position:absolute" from="8724,875" to="8794,875" strokeweight=".25pt"/>
            <v:line id="_x0000_s2103" style="position:absolute" from="8794,875" to="9106,875" strokeweight=".25pt"/>
            <v:line id="_x0000_s2102" style="position:absolute" from="9106,875" to="11339,875" strokeweight=".25pt"/>
            <v:line id="_x0000_s2101" style="position:absolute" from="11336,2514" to="11336,878" strokeweight=".25pt"/>
            <v:line id="_x0000_s2100" style="position:absolute" from="6109,2516" to="7442,2516" strokeweight=".25pt"/>
            <v:line id="_x0000_s2099" style="position:absolute" from="7442,2516" to="7813,2516" strokeweight=".25pt"/>
            <v:line id="_x0000_s2098" style="position:absolute" from="7813,2516" to="8724,2516" strokeweight=".25pt"/>
            <v:line id="_x0000_s2097" style="position:absolute" from="8724,2516" to="8794,2516" strokeweight=".25pt"/>
            <v:line id="_x0000_s2096" style="position:absolute" from="8794,2516" to="9106,2516" strokeweight=".25pt"/>
            <v:line id="_x0000_s2095" style="position:absolute" from="9106,2516" to="11339,2516" strokeweight=".25pt"/>
            <v:line id="_x0000_s2094" style="position:absolute" from="6109,2588" to="7442,2588" strokeweight=".25pt"/>
            <v:line id="_x0000_s2093" style="position:absolute" from="6112,3603" to="6112,2590" strokeweight=".25pt"/>
            <v:line id="_x0000_s2092" style="position:absolute" from="7442,2588" to="7813,2588" strokeweight=".25pt"/>
            <v:line id="_x0000_s2091" style="position:absolute" from="7813,2588" to="8724,2588" strokeweight=".25pt"/>
            <v:line id="_x0000_s2090" style="position:absolute" from="8724,2588" to="8794,2588" strokeweight=".25pt"/>
            <v:line id="_x0000_s2089" style="position:absolute" from="8794,2588" to="9106,2588" strokeweight=".25pt"/>
            <v:line id="_x0000_s2088" style="position:absolute" from="9106,2588" to="11339,2588" strokeweight=".25pt"/>
            <v:line id="_x0000_s2087" style="position:absolute" from="11336,3603" to="11336,2590" strokeweight=".25pt"/>
            <v:line id="_x0000_s2086" style="position:absolute" from="6109,3606" to="7442,3606" strokeweight=".25pt"/>
            <v:line id="_x0000_s2085" style="position:absolute" from="7442,3606" to="7813,3606" strokeweight=".25pt"/>
            <v:line id="_x0000_s2084" style="position:absolute" from="7813,3606" to="8724,3606" strokeweight=".25pt"/>
            <v:line id="_x0000_s2083" style="position:absolute" from="8724,3606" to="8794,3606" strokeweight=".25pt"/>
            <v:line id="_x0000_s2082" style="position:absolute" from="8794,3606" to="9106,3606" strokeweight=".25pt"/>
            <v:line id="_x0000_s2081" style="position:absolute" from="9106,3606" to="11339,3606" strokeweight=".25pt"/>
            <v:line id="_x0000_s2080" style="position:absolute" from="6109,3677" to="7442,3677" strokeweight=".25pt"/>
            <v:line id="_x0000_s2079" style="position:absolute" from="6112,5835" to="6112,3680" strokeweight=".25pt"/>
            <v:line id="_x0000_s2078" style="position:absolute" from="7442,3677" to="7813,3677" strokeweight=".25pt"/>
            <v:line id="_x0000_s2077" style="position:absolute" from="7813,3677" to="8724,3677" strokeweight=".25pt"/>
            <v:line id="_x0000_s2076" style="position:absolute" from="8724,3677" to="8794,3677" strokeweight=".25pt"/>
            <v:line id="_x0000_s2075" style="position:absolute" from="8794,3677" to="9106,3677" strokeweight=".25pt"/>
            <v:line id="_x0000_s2074" style="position:absolute" from="9106,3677" to="11339,3677" strokeweight=".25pt"/>
            <v:line id="_x0000_s2073" style="position:absolute" from="11336,5835" to="11336,3680" strokeweight=".25pt"/>
            <v:line id="_x0000_s2072" style="position:absolute" from="6109,5837" to="7442,5837" strokeweight=".25pt"/>
            <v:line id="_x0000_s2071" style="position:absolute" from="7442,5837" to="7813,5837" strokeweight=".25pt"/>
            <v:line id="_x0000_s2070" style="position:absolute" from="7813,5837" to="8724,5837" strokeweight=".25pt"/>
            <v:line id="_x0000_s2069" style="position:absolute" from="8724,5837" to="8794,5837" strokeweight=".25pt"/>
            <v:line id="_x0000_s2068" style="position:absolute" from="8794,5837" to="9106,5837" strokeweight=".25pt"/>
            <v:line id="_x0000_s2067" style="position:absolute" from="9106,5837" to="11339,5837" strokeweight=".25pt"/>
            <w10:wrap anchorx="page"/>
          </v:group>
        </w:pict>
      </w:r>
      <w:r>
        <w:t>The</w:t>
      </w:r>
      <w:r>
        <w:rPr>
          <w:spacing w:val="-7"/>
        </w:rPr>
        <w:t xml:space="preserve"> </w:t>
      </w:r>
      <w:r>
        <w:t>name</w:t>
      </w:r>
      <w:r>
        <w:rPr>
          <w:spacing w:val="-6"/>
        </w:rPr>
        <w:t xml:space="preserve"> </w:t>
      </w:r>
      <w:r>
        <w:t>of</w:t>
      </w:r>
      <w:r>
        <w:rPr>
          <w:spacing w:val="-6"/>
        </w:rPr>
        <w:t xml:space="preserve"> </w:t>
      </w:r>
      <w:r>
        <w:t>the</w:t>
      </w:r>
      <w:r>
        <w:rPr>
          <w:spacing w:val="-7"/>
        </w:rPr>
        <w:t xml:space="preserve"> </w:t>
      </w:r>
      <w:r>
        <w:t>qualifying</w:t>
      </w:r>
      <w:r>
        <w:rPr>
          <w:spacing w:val="-7"/>
        </w:rPr>
        <w:t xml:space="preserve"> </w:t>
      </w:r>
      <w:r>
        <w:t>arrangement</w:t>
      </w:r>
      <w:r>
        <w:rPr>
          <w:spacing w:val="-6"/>
        </w:rPr>
        <w:t xml:space="preserve"> </w:t>
      </w:r>
      <w:r>
        <w:t>which has agreed to accept the pension credit:</w:t>
      </w:r>
    </w:p>
    <w:p w14:paraId="3A9E5271" w14:textId="77777777" w:rsidR="0086688F" w:rsidRDefault="0086688F">
      <w:pPr>
        <w:pStyle w:val="BodyText"/>
        <w:spacing w:before="4"/>
        <w:rPr>
          <w:sz w:val="33"/>
        </w:rPr>
      </w:pPr>
    </w:p>
    <w:p w14:paraId="66CD95F6" w14:textId="77777777" w:rsidR="0086688F" w:rsidRDefault="00E21551">
      <w:pPr>
        <w:pStyle w:val="ListParagraph"/>
        <w:numPr>
          <w:ilvl w:val="1"/>
          <w:numId w:val="6"/>
        </w:numPr>
        <w:tabs>
          <w:tab w:val="left" w:pos="886"/>
        </w:tabs>
        <w:ind w:left="885" w:hanging="299"/>
      </w:pPr>
      <w:r>
        <w:t>The</w:t>
      </w:r>
      <w:r>
        <w:rPr>
          <w:spacing w:val="-3"/>
        </w:rPr>
        <w:t xml:space="preserve"> </w:t>
      </w:r>
      <w:r>
        <w:t>address</w:t>
      </w:r>
      <w:r>
        <w:rPr>
          <w:spacing w:val="-2"/>
        </w:rPr>
        <w:t xml:space="preserve"> </w:t>
      </w:r>
      <w:r>
        <w:t>of</w:t>
      </w:r>
      <w:r>
        <w:rPr>
          <w:spacing w:val="-2"/>
        </w:rPr>
        <w:t xml:space="preserve"> </w:t>
      </w:r>
      <w:r>
        <w:t>the</w:t>
      </w:r>
      <w:r>
        <w:rPr>
          <w:spacing w:val="-2"/>
        </w:rPr>
        <w:t xml:space="preserve"> </w:t>
      </w:r>
      <w:r>
        <w:t>qualifying</w:t>
      </w:r>
      <w:r>
        <w:rPr>
          <w:spacing w:val="-2"/>
        </w:rPr>
        <w:t xml:space="preserve"> arrangement:</w:t>
      </w:r>
    </w:p>
    <w:p w14:paraId="77FEE132" w14:textId="77777777" w:rsidR="0086688F" w:rsidRDefault="0086688F">
      <w:pPr>
        <w:pStyle w:val="BodyText"/>
        <w:rPr>
          <w:sz w:val="24"/>
        </w:rPr>
      </w:pPr>
    </w:p>
    <w:p w14:paraId="08122B69" w14:textId="77777777" w:rsidR="0086688F" w:rsidRDefault="0086688F">
      <w:pPr>
        <w:pStyle w:val="BodyText"/>
        <w:rPr>
          <w:sz w:val="24"/>
        </w:rPr>
      </w:pPr>
    </w:p>
    <w:p w14:paraId="3C181284" w14:textId="77777777" w:rsidR="0086688F" w:rsidRDefault="0086688F">
      <w:pPr>
        <w:pStyle w:val="BodyText"/>
        <w:rPr>
          <w:sz w:val="24"/>
        </w:rPr>
      </w:pPr>
    </w:p>
    <w:p w14:paraId="028B34B6" w14:textId="77777777" w:rsidR="0086688F" w:rsidRDefault="0086688F">
      <w:pPr>
        <w:pStyle w:val="BodyText"/>
        <w:rPr>
          <w:sz w:val="24"/>
        </w:rPr>
      </w:pPr>
    </w:p>
    <w:p w14:paraId="3171ED08" w14:textId="77777777" w:rsidR="0086688F" w:rsidRDefault="0086688F">
      <w:pPr>
        <w:pStyle w:val="BodyText"/>
        <w:spacing w:before="10"/>
        <w:rPr>
          <w:sz w:val="30"/>
        </w:rPr>
      </w:pPr>
    </w:p>
    <w:p w14:paraId="7A9F0740" w14:textId="77777777" w:rsidR="0086688F" w:rsidRDefault="00E21551">
      <w:pPr>
        <w:pStyle w:val="ListParagraph"/>
        <w:numPr>
          <w:ilvl w:val="1"/>
          <w:numId w:val="6"/>
        </w:numPr>
        <w:tabs>
          <w:tab w:val="left" w:pos="934"/>
        </w:tabs>
        <w:spacing w:line="249" w:lineRule="auto"/>
        <w:ind w:left="587" w:right="5765" w:firstLine="0"/>
      </w:pPr>
      <w:r>
        <w:t>If known, the Transferee’s membership or policy</w:t>
      </w:r>
      <w:r>
        <w:rPr>
          <w:spacing w:val="-6"/>
        </w:rPr>
        <w:t xml:space="preserve"> </w:t>
      </w:r>
      <w:r>
        <w:t>number</w:t>
      </w:r>
      <w:r>
        <w:rPr>
          <w:spacing w:val="-6"/>
        </w:rPr>
        <w:t xml:space="preserve"> </w:t>
      </w:r>
      <w:r>
        <w:t>in</w:t>
      </w:r>
      <w:r>
        <w:rPr>
          <w:spacing w:val="-7"/>
        </w:rPr>
        <w:t xml:space="preserve"> </w:t>
      </w:r>
      <w:r>
        <w:t>the</w:t>
      </w:r>
      <w:r>
        <w:rPr>
          <w:spacing w:val="-7"/>
        </w:rPr>
        <w:t xml:space="preserve"> </w:t>
      </w:r>
      <w:r>
        <w:t>qualifying</w:t>
      </w:r>
      <w:r>
        <w:rPr>
          <w:spacing w:val="-7"/>
        </w:rPr>
        <w:t xml:space="preserve"> </w:t>
      </w:r>
      <w:r>
        <w:t>arrangement</w:t>
      </w:r>
      <w:r>
        <w:rPr>
          <w:spacing w:val="-6"/>
        </w:rPr>
        <w:t xml:space="preserve"> </w:t>
      </w:r>
      <w:r>
        <w:t>and reference number of the new provider:</w:t>
      </w:r>
    </w:p>
    <w:p w14:paraId="41E60DB3" w14:textId="77777777" w:rsidR="0086688F" w:rsidRDefault="0086688F">
      <w:pPr>
        <w:pStyle w:val="BodyText"/>
        <w:spacing w:before="1"/>
        <w:rPr>
          <w:sz w:val="26"/>
        </w:rPr>
      </w:pPr>
    </w:p>
    <w:p w14:paraId="31A851C9" w14:textId="77777777" w:rsidR="0086688F" w:rsidRDefault="00E21551">
      <w:pPr>
        <w:pStyle w:val="ListParagraph"/>
        <w:numPr>
          <w:ilvl w:val="1"/>
          <w:numId w:val="6"/>
        </w:numPr>
        <w:tabs>
          <w:tab w:val="left" w:pos="943"/>
        </w:tabs>
        <w:spacing w:line="249" w:lineRule="auto"/>
        <w:ind w:left="587" w:right="5617" w:firstLine="0"/>
      </w:pPr>
      <w:r>
        <w:t>The name, or title, business address, phone and</w:t>
      </w:r>
      <w:r>
        <w:rPr>
          <w:spacing w:val="-6"/>
        </w:rPr>
        <w:t xml:space="preserve"> </w:t>
      </w:r>
      <w:r>
        <w:t>fax</w:t>
      </w:r>
      <w:r>
        <w:rPr>
          <w:spacing w:val="-5"/>
        </w:rPr>
        <w:t xml:space="preserve"> </w:t>
      </w:r>
      <w:r>
        <w:t>numbers</w:t>
      </w:r>
      <w:r>
        <w:rPr>
          <w:spacing w:val="-5"/>
        </w:rPr>
        <w:t xml:space="preserve"> </w:t>
      </w:r>
      <w:r>
        <w:t>and</w:t>
      </w:r>
      <w:r>
        <w:rPr>
          <w:spacing w:val="-6"/>
        </w:rPr>
        <w:t xml:space="preserve"> </w:t>
      </w:r>
      <w:r>
        <w:t>email</w:t>
      </w:r>
      <w:r>
        <w:rPr>
          <w:spacing w:val="-6"/>
        </w:rPr>
        <w:t xml:space="preserve"> </w:t>
      </w:r>
      <w:r>
        <w:t>address</w:t>
      </w:r>
      <w:r>
        <w:rPr>
          <w:spacing w:val="-5"/>
        </w:rPr>
        <w:t xml:space="preserve"> </w:t>
      </w:r>
      <w:r>
        <w:t>of</w:t>
      </w:r>
      <w:r>
        <w:rPr>
          <w:spacing w:val="-5"/>
        </w:rPr>
        <w:t xml:space="preserve"> </w:t>
      </w:r>
      <w:r>
        <w:t>the</w:t>
      </w:r>
      <w:r>
        <w:rPr>
          <w:spacing w:val="-6"/>
        </w:rPr>
        <w:t xml:space="preserve"> </w:t>
      </w:r>
      <w:r>
        <w:t>person who</w:t>
      </w:r>
      <w:r>
        <w:rPr>
          <w:spacing w:val="-5"/>
        </w:rPr>
        <w:t xml:space="preserve"> </w:t>
      </w:r>
      <w:r>
        <w:t>may</w:t>
      </w:r>
      <w:r>
        <w:rPr>
          <w:spacing w:val="-5"/>
        </w:rPr>
        <w:t xml:space="preserve"> </w:t>
      </w:r>
      <w:r>
        <w:t>be</w:t>
      </w:r>
      <w:r>
        <w:rPr>
          <w:spacing w:val="-5"/>
        </w:rPr>
        <w:t xml:space="preserve"> </w:t>
      </w:r>
      <w:r>
        <w:t>contacted</w:t>
      </w:r>
      <w:r>
        <w:rPr>
          <w:spacing w:val="-5"/>
        </w:rPr>
        <w:t xml:space="preserve"> </w:t>
      </w:r>
      <w:r>
        <w:t>in</w:t>
      </w:r>
      <w:r>
        <w:rPr>
          <w:spacing w:val="-5"/>
        </w:rPr>
        <w:t xml:space="preserve"> </w:t>
      </w:r>
      <w:r>
        <w:t>respect</w:t>
      </w:r>
      <w:r>
        <w:rPr>
          <w:spacing w:val="-5"/>
        </w:rPr>
        <w:t xml:space="preserve"> </w:t>
      </w:r>
      <w:r>
        <w:t>of</w:t>
      </w:r>
      <w:r>
        <w:rPr>
          <w:spacing w:val="-5"/>
        </w:rPr>
        <w:t xml:space="preserve"> </w:t>
      </w:r>
      <w:r>
        <w:t>the</w:t>
      </w:r>
      <w:r>
        <w:rPr>
          <w:spacing w:val="-5"/>
        </w:rPr>
        <w:t xml:space="preserve"> </w:t>
      </w:r>
      <w:r>
        <w:t>discharge</w:t>
      </w:r>
      <w:r>
        <w:t xml:space="preserve"> of liability for the pension credit on behalf of the </w:t>
      </w:r>
      <w:r>
        <w:rPr>
          <w:spacing w:val="-2"/>
        </w:rPr>
        <w:t>Transferee:</w:t>
      </w:r>
    </w:p>
    <w:p w14:paraId="215669FB" w14:textId="77777777" w:rsidR="0086688F" w:rsidRDefault="00E21551">
      <w:pPr>
        <w:spacing w:line="249" w:lineRule="auto"/>
        <w:ind w:left="587" w:right="5413"/>
        <w:rPr>
          <w:sz w:val="19"/>
        </w:rPr>
      </w:pPr>
      <w:r>
        <w:rPr>
          <w:sz w:val="19"/>
        </w:rPr>
        <w:t>(This may be an Independent Financial Advisor, for example,</w:t>
      </w:r>
      <w:r>
        <w:rPr>
          <w:spacing w:val="-3"/>
          <w:sz w:val="19"/>
        </w:rPr>
        <w:t xml:space="preserve"> </w:t>
      </w:r>
      <w:r>
        <w:rPr>
          <w:sz w:val="19"/>
        </w:rPr>
        <w:t>if</w:t>
      </w:r>
      <w:r>
        <w:rPr>
          <w:spacing w:val="-3"/>
          <w:sz w:val="19"/>
        </w:rPr>
        <w:t xml:space="preserve"> </w:t>
      </w:r>
      <w:r>
        <w:rPr>
          <w:sz w:val="19"/>
        </w:rPr>
        <w:t>one</w:t>
      </w:r>
      <w:r>
        <w:rPr>
          <w:spacing w:val="-4"/>
          <w:sz w:val="19"/>
        </w:rPr>
        <w:t xml:space="preserve"> </w:t>
      </w:r>
      <w:r>
        <w:rPr>
          <w:sz w:val="19"/>
        </w:rPr>
        <w:t>is</w:t>
      </w:r>
      <w:r>
        <w:rPr>
          <w:spacing w:val="-3"/>
          <w:sz w:val="19"/>
        </w:rPr>
        <w:t xml:space="preserve"> </w:t>
      </w:r>
      <w:r>
        <w:rPr>
          <w:sz w:val="19"/>
        </w:rPr>
        <w:t>advising</w:t>
      </w:r>
      <w:r>
        <w:rPr>
          <w:spacing w:val="-4"/>
          <w:sz w:val="19"/>
        </w:rPr>
        <w:t xml:space="preserve"> </w:t>
      </w:r>
      <w:r>
        <w:rPr>
          <w:sz w:val="19"/>
        </w:rPr>
        <w:t>the</w:t>
      </w:r>
      <w:r>
        <w:rPr>
          <w:spacing w:val="-4"/>
          <w:sz w:val="19"/>
        </w:rPr>
        <w:t xml:space="preserve"> </w:t>
      </w:r>
      <w:r>
        <w:rPr>
          <w:sz w:val="19"/>
        </w:rPr>
        <w:t>Transferee</w:t>
      </w:r>
      <w:r>
        <w:rPr>
          <w:spacing w:val="-4"/>
          <w:sz w:val="19"/>
        </w:rPr>
        <w:t xml:space="preserve"> </w:t>
      </w:r>
      <w:r>
        <w:rPr>
          <w:sz w:val="19"/>
        </w:rPr>
        <w:t>or</w:t>
      </w:r>
      <w:r>
        <w:rPr>
          <w:spacing w:val="-3"/>
          <w:sz w:val="19"/>
        </w:rPr>
        <w:t xml:space="preserve"> </w:t>
      </w:r>
      <w:r>
        <w:rPr>
          <w:sz w:val="19"/>
        </w:rPr>
        <w:t>the</w:t>
      </w:r>
      <w:r>
        <w:rPr>
          <w:spacing w:val="-4"/>
          <w:sz w:val="19"/>
        </w:rPr>
        <w:t xml:space="preserve"> </w:t>
      </w:r>
      <w:r>
        <w:rPr>
          <w:sz w:val="19"/>
        </w:rPr>
        <w:t>new pension scheme itself.)</w:t>
      </w:r>
    </w:p>
    <w:p w14:paraId="0B2C937C" w14:textId="77777777" w:rsidR="0086688F" w:rsidRDefault="0086688F">
      <w:pPr>
        <w:pStyle w:val="BodyText"/>
        <w:spacing w:before="6"/>
        <w:rPr>
          <w:sz w:val="21"/>
        </w:rPr>
      </w:pPr>
    </w:p>
    <w:p w14:paraId="4822B298" w14:textId="77777777" w:rsidR="0086688F" w:rsidRDefault="00E21551">
      <w:pPr>
        <w:pStyle w:val="ListParagraph"/>
        <w:numPr>
          <w:ilvl w:val="1"/>
          <w:numId w:val="6"/>
        </w:numPr>
        <w:tabs>
          <w:tab w:val="left" w:pos="890"/>
        </w:tabs>
        <w:spacing w:before="1" w:line="249" w:lineRule="auto"/>
        <w:ind w:left="587" w:right="5582" w:firstLine="0"/>
      </w:pPr>
      <w:r>
        <w:pict w14:anchorId="71EA63E3">
          <v:rect id="docshape50" o:spid="_x0000_s2065" style="position:absolute;left:0;text-align:left;margin-left:310.85pt;margin-top:2.75pt;width:13.25pt;height:13.25pt;z-index:15741952;mso-position-horizontal-relative:page" filled="f" strokeweight=".25pt">
            <w10:wrap anchorx="page"/>
          </v:rect>
        </w:pict>
      </w:r>
      <w:r>
        <w:t>Please attach a copy of the letter from the qualifying</w:t>
      </w:r>
      <w:r>
        <w:rPr>
          <w:spacing w:val="-8"/>
        </w:rPr>
        <w:t xml:space="preserve"> </w:t>
      </w:r>
      <w:r>
        <w:t>arra</w:t>
      </w:r>
      <w:r>
        <w:t>ngement</w:t>
      </w:r>
      <w:r>
        <w:rPr>
          <w:spacing w:val="-8"/>
        </w:rPr>
        <w:t xml:space="preserve"> </w:t>
      </w:r>
      <w:r>
        <w:t>indicating</w:t>
      </w:r>
      <w:r>
        <w:rPr>
          <w:spacing w:val="-8"/>
        </w:rPr>
        <w:t xml:space="preserve"> </w:t>
      </w:r>
      <w:r>
        <w:t>its</w:t>
      </w:r>
      <w:r>
        <w:rPr>
          <w:spacing w:val="-8"/>
        </w:rPr>
        <w:t xml:space="preserve"> </w:t>
      </w:r>
      <w:r>
        <w:t>willingness</w:t>
      </w:r>
      <w:r>
        <w:rPr>
          <w:spacing w:val="-8"/>
        </w:rPr>
        <w:t xml:space="preserve"> </w:t>
      </w:r>
      <w:r>
        <w:t>to accept the pension credit</w:t>
      </w:r>
    </w:p>
    <w:p w14:paraId="762A540C" w14:textId="77777777" w:rsidR="0086688F" w:rsidRDefault="0086688F">
      <w:pPr>
        <w:pStyle w:val="BodyText"/>
        <w:spacing w:before="4"/>
        <w:rPr>
          <w:sz w:val="24"/>
        </w:rPr>
      </w:pPr>
    </w:p>
    <w:p w14:paraId="50E7409A" w14:textId="77777777" w:rsidR="0086688F" w:rsidRDefault="0086688F">
      <w:pPr>
        <w:rPr>
          <w:sz w:val="24"/>
        </w:rPr>
        <w:sectPr w:rsidR="0086688F">
          <w:type w:val="continuous"/>
          <w:pgSz w:w="11910" w:h="16840"/>
          <w:pgMar w:top="360" w:right="420" w:bottom="0" w:left="440" w:header="0" w:footer="399" w:gutter="0"/>
          <w:cols w:space="720"/>
        </w:sectPr>
      </w:pPr>
    </w:p>
    <w:p w14:paraId="52A631AE" w14:textId="77777777" w:rsidR="0086688F" w:rsidRDefault="00E21551">
      <w:pPr>
        <w:pStyle w:val="Heading1"/>
      </w:pPr>
      <w:r>
        <w:t>Please</w:t>
      </w:r>
      <w:r>
        <w:rPr>
          <w:spacing w:val="-3"/>
        </w:rPr>
        <w:t xml:space="preserve"> </w:t>
      </w:r>
      <w:r>
        <w:t>complete</w:t>
      </w:r>
      <w:r>
        <w:rPr>
          <w:spacing w:val="-1"/>
        </w:rPr>
        <w:t xml:space="preserve"> </w:t>
      </w:r>
      <w:r>
        <w:t>boxes</w:t>
      </w:r>
      <w:r>
        <w:rPr>
          <w:spacing w:val="-1"/>
        </w:rPr>
        <w:t xml:space="preserve"> </w:t>
      </w:r>
      <w:r>
        <w:t>H</w:t>
      </w:r>
      <w:r>
        <w:rPr>
          <w:spacing w:val="-1"/>
        </w:rPr>
        <w:t xml:space="preserve"> </w:t>
      </w:r>
      <w:r>
        <w:t>to J</w:t>
      </w:r>
      <w:r>
        <w:rPr>
          <w:spacing w:val="-1"/>
        </w:rPr>
        <w:t xml:space="preserve"> </w:t>
      </w:r>
      <w:r>
        <w:t xml:space="preserve">where </w:t>
      </w:r>
      <w:r>
        <w:rPr>
          <w:spacing w:val="-2"/>
        </w:rPr>
        <w:t>applicable</w:t>
      </w:r>
    </w:p>
    <w:p w14:paraId="4CCCC2F7" w14:textId="77777777" w:rsidR="0086688F" w:rsidRDefault="0086688F">
      <w:pPr>
        <w:pStyle w:val="BodyText"/>
        <w:spacing w:before="6"/>
        <w:rPr>
          <w:b/>
          <w:sz w:val="20"/>
        </w:rPr>
      </w:pPr>
    </w:p>
    <w:p w14:paraId="66606701" w14:textId="77777777" w:rsidR="0086688F" w:rsidRDefault="00E21551">
      <w:pPr>
        <w:pStyle w:val="ListParagraph"/>
        <w:numPr>
          <w:ilvl w:val="0"/>
          <w:numId w:val="6"/>
        </w:numPr>
        <w:tabs>
          <w:tab w:val="left" w:pos="587"/>
          <w:tab w:val="left" w:pos="588"/>
        </w:tabs>
        <w:spacing w:line="249" w:lineRule="auto"/>
        <w:ind w:right="271"/>
      </w:pPr>
      <w:r>
        <w:t>Where</w:t>
      </w:r>
      <w:r>
        <w:rPr>
          <w:spacing w:val="-6"/>
        </w:rPr>
        <w:t xml:space="preserve"> </w:t>
      </w:r>
      <w:r>
        <w:t>the</w:t>
      </w:r>
      <w:r>
        <w:rPr>
          <w:spacing w:val="-6"/>
        </w:rPr>
        <w:t xml:space="preserve"> </w:t>
      </w:r>
      <w:r>
        <w:t>credit</w:t>
      </w:r>
      <w:r>
        <w:rPr>
          <w:spacing w:val="-5"/>
        </w:rPr>
        <w:t xml:space="preserve"> </w:t>
      </w:r>
      <w:r>
        <w:t>is</w:t>
      </w:r>
      <w:r>
        <w:rPr>
          <w:spacing w:val="-5"/>
        </w:rPr>
        <w:t xml:space="preserve"> </w:t>
      </w:r>
      <w:r>
        <w:t>derived</w:t>
      </w:r>
      <w:r>
        <w:rPr>
          <w:spacing w:val="-6"/>
        </w:rPr>
        <w:t xml:space="preserve"> </w:t>
      </w:r>
      <w:r>
        <w:t>from</w:t>
      </w:r>
      <w:r>
        <w:rPr>
          <w:spacing w:val="-5"/>
        </w:rPr>
        <w:t xml:space="preserve"> </w:t>
      </w:r>
      <w:r>
        <w:t>an</w:t>
      </w:r>
      <w:r>
        <w:rPr>
          <w:spacing w:val="-6"/>
        </w:rPr>
        <w:t xml:space="preserve"> </w:t>
      </w:r>
      <w:r>
        <w:t>occupational</w:t>
      </w:r>
      <w:r>
        <w:t xml:space="preserve"> scheme which is being wound up, has the Transferee indicated whether he wishes to transfer his pension credit rights to a qualifying </w:t>
      </w:r>
      <w:r>
        <w:rPr>
          <w:spacing w:val="-2"/>
        </w:rPr>
        <w:t>arrangement?</w:t>
      </w:r>
    </w:p>
    <w:p w14:paraId="1B5C7313" w14:textId="77777777" w:rsidR="0086688F" w:rsidRDefault="00E21551">
      <w:pPr>
        <w:rPr>
          <w:sz w:val="24"/>
        </w:rPr>
      </w:pPr>
      <w:r>
        <w:br w:type="column"/>
      </w:r>
    </w:p>
    <w:p w14:paraId="44B74DFC" w14:textId="77777777" w:rsidR="0086688F" w:rsidRDefault="0086688F">
      <w:pPr>
        <w:pStyle w:val="BodyText"/>
        <w:spacing w:before="7"/>
        <w:rPr>
          <w:sz w:val="26"/>
        </w:rPr>
      </w:pPr>
    </w:p>
    <w:p w14:paraId="47378B39" w14:textId="77777777" w:rsidR="0086688F" w:rsidRDefault="00E21551">
      <w:pPr>
        <w:pStyle w:val="BodyText"/>
        <w:tabs>
          <w:tab w:val="left" w:pos="1420"/>
        </w:tabs>
        <w:ind w:left="126"/>
      </w:pPr>
      <w:r>
        <w:pict w14:anchorId="4806E68A">
          <v:rect id="docshape51" o:spid="_x0000_s2064" style="position:absolute;left:0;text-align:left;margin-left:379.25pt;margin-top:.95pt;width:11.1pt;height:11.1pt;z-index:15742464;mso-position-horizontal-relative:page" filled="f" strokeweight=".25pt">
            <w10:wrap anchorx="page"/>
          </v:rect>
        </w:pict>
      </w:r>
      <w:r>
        <w:pict w14:anchorId="4BC70556">
          <v:rect id="docshape52" o:spid="_x0000_s2063" style="position:absolute;left:0;text-align:left;margin-left:444.95pt;margin-top:.95pt;width:11.1pt;height:11.1pt;z-index:-16051200;mso-position-horizontal-relative:page" filled="f" strokeweight=".25pt">
            <w10:wrap anchorx="page"/>
          </v:rect>
        </w:pict>
      </w:r>
      <w:r>
        <w:rPr>
          <w:spacing w:val="-5"/>
        </w:rPr>
        <w:t>Yes</w:t>
      </w:r>
      <w:r>
        <w:tab/>
      </w:r>
      <w:r>
        <w:rPr>
          <w:spacing w:val="-5"/>
        </w:rPr>
        <w:t>No</w:t>
      </w:r>
    </w:p>
    <w:p w14:paraId="38E4D8E8" w14:textId="77777777" w:rsidR="0086688F" w:rsidRDefault="0086688F">
      <w:pPr>
        <w:sectPr w:rsidR="0086688F">
          <w:type w:val="continuous"/>
          <w:pgSz w:w="11910" w:h="16840"/>
          <w:pgMar w:top="360" w:right="420" w:bottom="0" w:left="440" w:header="0" w:footer="399" w:gutter="0"/>
          <w:cols w:num="2" w:space="720" w:equalWidth="0">
            <w:col w:w="5581" w:space="1745"/>
            <w:col w:w="3724"/>
          </w:cols>
        </w:sectPr>
      </w:pPr>
    </w:p>
    <w:p w14:paraId="3E6215E5" w14:textId="77777777" w:rsidR="0086688F" w:rsidRDefault="00E21551">
      <w:pPr>
        <w:pStyle w:val="ListParagraph"/>
        <w:numPr>
          <w:ilvl w:val="0"/>
          <w:numId w:val="6"/>
        </w:numPr>
        <w:tabs>
          <w:tab w:val="left" w:pos="587"/>
          <w:tab w:val="left" w:pos="588"/>
        </w:tabs>
        <w:spacing w:before="66" w:line="249" w:lineRule="auto"/>
        <w:ind w:right="38"/>
      </w:pPr>
      <w:r>
        <w:lastRenderedPageBreak/>
        <w:t>Where</w:t>
      </w:r>
      <w:r>
        <w:rPr>
          <w:spacing w:val="-10"/>
        </w:rPr>
        <w:t xml:space="preserve"> </w:t>
      </w:r>
      <w:r>
        <w:t>the</w:t>
      </w:r>
      <w:r>
        <w:rPr>
          <w:spacing w:val="-10"/>
        </w:rPr>
        <w:t xml:space="preserve"> </w:t>
      </w:r>
      <w:r>
        <w:t>pension</w:t>
      </w:r>
      <w:r>
        <w:rPr>
          <w:spacing w:val="-10"/>
        </w:rPr>
        <w:t xml:space="preserve"> </w:t>
      </w:r>
      <w:r>
        <w:t>arrangement</w:t>
      </w:r>
      <w:r>
        <w:rPr>
          <w:spacing w:val="-10"/>
        </w:rPr>
        <w:t xml:space="preserve"> </w:t>
      </w:r>
      <w:r>
        <w:t>has</w:t>
      </w:r>
      <w:r>
        <w:rPr>
          <w:spacing w:val="-10"/>
        </w:rPr>
        <w:t xml:space="preserve"> </w:t>
      </w:r>
      <w:r>
        <w:t>requested</w:t>
      </w:r>
      <w:r>
        <w:t xml:space="preserve"> details of the Transferor’s health, has that information been provided?</w:t>
      </w:r>
    </w:p>
    <w:p w14:paraId="53EED552" w14:textId="77777777" w:rsidR="0086688F" w:rsidRDefault="00E21551">
      <w:pPr>
        <w:pStyle w:val="ListParagraph"/>
        <w:numPr>
          <w:ilvl w:val="0"/>
          <w:numId w:val="6"/>
        </w:numPr>
        <w:tabs>
          <w:tab w:val="left" w:pos="587"/>
          <w:tab w:val="left" w:pos="588"/>
        </w:tabs>
        <w:spacing w:before="110" w:line="249" w:lineRule="auto"/>
        <w:ind w:right="38"/>
      </w:pPr>
      <w:r>
        <w:t>Where</w:t>
      </w:r>
      <w:r>
        <w:rPr>
          <w:spacing w:val="-10"/>
        </w:rPr>
        <w:t xml:space="preserve"> </w:t>
      </w:r>
      <w:r>
        <w:t>the</w:t>
      </w:r>
      <w:r>
        <w:rPr>
          <w:spacing w:val="-10"/>
        </w:rPr>
        <w:t xml:space="preserve"> </w:t>
      </w:r>
      <w:r>
        <w:t>pension</w:t>
      </w:r>
      <w:r>
        <w:rPr>
          <w:spacing w:val="-10"/>
        </w:rPr>
        <w:t xml:space="preserve"> </w:t>
      </w:r>
      <w:r>
        <w:t>arrangement</w:t>
      </w:r>
      <w:r>
        <w:rPr>
          <w:spacing w:val="-10"/>
        </w:rPr>
        <w:t xml:space="preserve"> </w:t>
      </w:r>
      <w:r>
        <w:t>has</w:t>
      </w:r>
      <w:r>
        <w:rPr>
          <w:spacing w:val="-10"/>
        </w:rPr>
        <w:t xml:space="preserve"> </w:t>
      </w:r>
      <w:r>
        <w:t xml:space="preserve">requested further information, has that information been </w:t>
      </w:r>
      <w:r>
        <w:rPr>
          <w:spacing w:val="-2"/>
        </w:rPr>
        <w:t>provided?</w:t>
      </w:r>
    </w:p>
    <w:p w14:paraId="0C7A908C" w14:textId="77777777" w:rsidR="0086688F" w:rsidRDefault="00E21551">
      <w:pPr>
        <w:pStyle w:val="BodyText"/>
        <w:tabs>
          <w:tab w:val="left" w:pos="1420"/>
        </w:tabs>
        <w:spacing w:before="66"/>
        <w:ind w:left="126"/>
      </w:pPr>
      <w:r>
        <w:br w:type="column"/>
      </w:r>
      <w:r>
        <w:rPr>
          <w:spacing w:val="-5"/>
        </w:rPr>
        <w:t>Yes</w:t>
      </w:r>
      <w:r>
        <w:tab/>
      </w:r>
      <w:r>
        <w:rPr>
          <w:spacing w:val="-5"/>
        </w:rPr>
        <w:t>No</w:t>
      </w:r>
    </w:p>
    <w:p w14:paraId="5507F199" w14:textId="77777777" w:rsidR="0086688F" w:rsidRDefault="0086688F">
      <w:pPr>
        <w:pStyle w:val="BodyText"/>
        <w:rPr>
          <w:sz w:val="24"/>
        </w:rPr>
      </w:pPr>
    </w:p>
    <w:p w14:paraId="2CCC50E7" w14:textId="77777777" w:rsidR="0086688F" w:rsidRDefault="0086688F">
      <w:pPr>
        <w:pStyle w:val="BodyText"/>
        <w:spacing w:before="2"/>
        <w:rPr>
          <w:sz w:val="32"/>
        </w:rPr>
      </w:pPr>
    </w:p>
    <w:p w14:paraId="35486AFC" w14:textId="77777777" w:rsidR="0086688F" w:rsidRDefault="00E21551">
      <w:pPr>
        <w:pStyle w:val="BodyText"/>
        <w:tabs>
          <w:tab w:val="left" w:pos="1420"/>
        </w:tabs>
        <w:ind w:left="126"/>
      </w:pPr>
      <w:r>
        <w:pict w14:anchorId="2D249FD7">
          <v:rect id="docshape53" o:spid="_x0000_s2062" style="position:absolute;left:0;text-align:left;margin-left:378.55pt;margin-top:-43.5pt;width:11.1pt;height:11.1pt;z-index:15745536;mso-position-horizontal-relative:page" filled="f" strokeweight=".25pt">
            <w10:wrap anchorx="page"/>
          </v:rect>
        </w:pict>
      </w:r>
      <w:r>
        <w:pict w14:anchorId="7114CEA6">
          <v:rect id="docshape54" o:spid="_x0000_s2061" style="position:absolute;left:0;text-align:left;margin-left:444.2pt;margin-top:-43.5pt;width:11.1pt;height:11.1pt;z-index:-16048128;mso-position-horizontal-relative:page" filled="f" strokeweight=".25pt">
            <w10:wrap anchorx="page"/>
          </v:rect>
        </w:pict>
      </w:r>
      <w:r>
        <w:pict w14:anchorId="4648A473">
          <v:rect id="docshape55" o:spid="_x0000_s2060" style="position:absolute;left:0;text-align:left;margin-left:379.25pt;margin-top:.45pt;width:11.1pt;height:11.1pt;z-index:15746560;mso-position-horizontal-relative:page" filled="f" strokeweight=".25pt">
            <w10:wrap anchorx="page"/>
          </v:rect>
        </w:pict>
      </w:r>
      <w:r>
        <w:pict w14:anchorId="6BD9AA37">
          <v:rect id="docshape56" o:spid="_x0000_s2059" style="position:absolute;left:0;text-align:left;margin-left:444.95pt;margin-top:.45pt;width:11.1pt;height:11.1pt;z-index:-16047104;mso-position-horizontal-relative:page" filled="f" strokeweight=".25pt">
            <w10:wrap anchorx="page"/>
          </v:rect>
        </w:pict>
      </w:r>
      <w:r>
        <w:rPr>
          <w:spacing w:val="-5"/>
        </w:rPr>
        <w:t>Yes</w:t>
      </w:r>
      <w:r>
        <w:tab/>
      </w:r>
      <w:r>
        <w:rPr>
          <w:spacing w:val="-5"/>
        </w:rPr>
        <w:t>No</w:t>
      </w:r>
    </w:p>
    <w:p w14:paraId="363D20CF" w14:textId="77777777" w:rsidR="0086688F" w:rsidRDefault="0086688F">
      <w:pPr>
        <w:sectPr w:rsidR="0086688F">
          <w:pgSz w:w="11910" w:h="16840"/>
          <w:pgMar w:top="800" w:right="420" w:bottom="580" w:left="440" w:header="0" w:footer="399" w:gutter="0"/>
          <w:cols w:num="2" w:space="720" w:equalWidth="0">
            <w:col w:w="5230" w:space="2096"/>
            <w:col w:w="3724"/>
          </w:cols>
        </w:sectPr>
      </w:pPr>
    </w:p>
    <w:p w14:paraId="6220882D" w14:textId="77777777" w:rsidR="0086688F" w:rsidRDefault="0086688F">
      <w:pPr>
        <w:pStyle w:val="BodyText"/>
        <w:rPr>
          <w:sz w:val="20"/>
        </w:rPr>
      </w:pPr>
    </w:p>
    <w:p w14:paraId="15152488" w14:textId="77777777" w:rsidR="0086688F" w:rsidRDefault="0086688F">
      <w:pPr>
        <w:pStyle w:val="BodyText"/>
      </w:pPr>
    </w:p>
    <w:p w14:paraId="67272462" w14:textId="77777777" w:rsidR="0086688F" w:rsidRDefault="00E21551">
      <w:pPr>
        <w:pStyle w:val="BodyText"/>
        <w:spacing w:line="20" w:lineRule="exact"/>
        <w:ind w:left="502"/>
        <w:rPr>
          <w:sz w:val="2"/>
        </w:rPr>
      </w:pPr>
      <w:r>
        <w:rPr>
          <w:sz w:val="2"/>
        </w:rPr>
      </w:r>
      <w:r>
        <w:rPr>
          <w:sz w:val="2"/>
        </w:rPr>
        <w:pict w14:anchorId="4B09AF34">
          <v:group id="docshapegroup57" o:spid="_x0000_s2051" style="width:519.45pt;height:.5pt;mso-position-horizontal-relative:char;mso-position-vertical-relative:line" coordsize="10389,10">
            <v:line id="_x0000_s2058" style="position:absolute" from="0,5" to="5165,5" strokeweight=".5pt"/>
            <v:line id="_x0000_s2057" style="position:absolute" from="5165,5" to="6495,5" strokeweight=".5pt"/>
            <v:line id="_x0000_s2056" style="position:absolute" from="6495,5" to="6866,5" strokeweight=".5pt"/>
            <v:line id="_x0000_s2055" style="position:absolute" from="6866,5" to="7777,5" strokeweight=".5pt"/>
            <v:line id="_x0000_s2054" style="position:absolute" from="7777,5" to="7847,5" strokeweight=".5pt"/>
            <v:line id="_x0000_s2053" style="position:absolute" from="7847,5" to="8159,5" strokeweight=".5pt"/>
            <v:line id="_x0000_s2052" style="position:absolute" from="8159,5" to="10389,5" strokeweight=".5pt"/>
            <w10:anchorlock/>
          </v:group>
        </w:pict>
      </w:r>
    </w:p>
    <w:p w14:paraId="63ABBF88" w14:textId="77777777" w:rsidR="0086688F" w:rsidRDefault="00E21551">
      <w:pPr>
        <w:spacing w:before="115" w:line="249" w:lineRule="auto"/>
        <w:ind w:left="587" w:right="364"/>
        <w:rPr>
          <w:sz w:val="19"/>
        </w:rPr>
      </w:pPr>
      <w:r>
        <w:rPr>
          <w:b/>
          <w:sz w:val="19"/>
        </w:rPr>
        <w:t xml:space="preserve">Note: </w:t>
      </w:r>
      <w:r>
        <w:rPr>
          <w:sz w:val="19"/>
        </w:rPr>
        <w:t>Until the information requested in A, B, (and as far as applicable G, H, I and J) is provided the pension sharing</w:t>
      </w:r>
      <w:r>
        <w:rPr>
          <w:sz w:val="19"/>
        </w:rPr>
        <w:t xml:space="preserve"> order cannot be implemented although it may be made. Even if all the information requested has been provided, further information may be required before implementation can begin. If so, reasons why implementation cannot begin should be sent by the pension</w:t>
      </w:r>
      <w:r>
        <w:rPr>
          <w:sz w:val="19"/>
        </w:rPr>
        <w:t xml:space="preserve"> arrangement to the Transferor and Transferee within 21 days of receipt of the pension sharing order and this annex.</w:t>
      </w:r>
    </w:p>
    <w:p w14:paraId="4EDFAEE1" w14:textId="77777777" w:rsidR="0086688F" w:rsidRDefault="0086688F">
      <w:pPr>
        <w:pStyle w:val="BodyText"/>
        <w:rPr>
          <w:sz w:val="20"/>
        </w:rPr>
      </w:pPr>
    </w:p>
    <w:p w14:paraId="7644CBD8" w14:textId="77777777" w:rsidR="0086688F" w:rsidRDefault="0086688F">
      <w:pPr>
        <w:pStyle w:val="BodyText"/>
        <w:rPr>
          <w:sz w:val="20"/>
        </w:rPr>
      </w:pPr>
    </w:p>
    <w:p w14:paraId="484D2311" w14:textId="77777777" w:rsidR="0086688F" w:rsidRDefault="0086688F">
      <w:pPr>
        <w:pStyle w:val="BodyText"/>
        <w:spacing w:before="6"/>
        <w:rPr>
          <w:sz w:val="25"/>
        </w:rPr>
      </w:pPr>
    </w:p>
    <w:p w14:paraId="524717EB" w14:textId="77777777" w:rsidR="0086688F" w:rsidRDefault="00E21551">
      <w:pPr>
        <w:spacing w:before="93"/>
        <w:ind w:left="126"/>
      </w:pPr>
      <w:r>
        <w:rPr>
          <w:b/>
        </w:rPr>
        <w:t>THIS</w:t>
      </w:r>
      <w:r>
        <w:rPr>
          <w:b/>
          <w:spacing w:val="-8"/>
        </w:rPr>
        <w:t xml:space="preserve"> </w:t>
      </w:r>
      <w:r>
        <w:rPr>
          <w:b/>
        </w:rPr>
        <w:t>ORDER</w:t>
      </w:r>
      <w:r>
        <w:rPr>
          <w:b/>
          <w:spacing w:val="-5"/>
        </w:rPr>
        <w:t xml:space="preserve"> </w:t>
      </w:r>
      <w:r>
        <w:rPr>
          <w:b/>
        </w:rPr>
        <w:t>TAKES</w:t>
      </w:r>
      <w:r>
        <w:rPr>
          <w:b/>
          <w:spacing w:val="-5"/>
        </w:rPr>
        <w:t xml:space="preserve"> </w:t>
      </w:r>
      <w:r>
        <w:rPr>
          <w:b/>
        </w:rPr>
        <w:t>EFFECT</w:t>
      </w:r>
      <w:r>
        <w:rPr>
          <w:b/>
          <w:spacing w:val="-5"/>
        </w:rPr>
        <w:t xml:space="preserve"> </w:t>
      </w:r>
      <w:r>
        <w:rPr>
          <w:b/>
        </w:rPr>
        <w:t>FROM</w:t>
      </w:r>
      <w:r>
        <w:rPr>
          <w:b/>
          <w:spacing w:val="-6"/>
        </w:rPr>
        <w:t xml:space="preserve"> </w:t>
      </w:r>
      <w:r>
        <w:t>the</w:t>
      </w:r>
      <w:r>
        <w:rPr>
          <w:spacing w:val="-6"/>
        </w:rPr>
        <w:t xml:space="preserve"> </w:t>
      </w:r>
      <w:r>
        <w:t>later</w:t>
      </w:r>
      <w:r>
        <w:rPr>
          <w:spacing w:val="-5"/>
        </w:rPr>
        <w:t xml:space="preserve"> of</w:t>
      </w:r>
    </w:p>
    <w:p w14:paraId="0C6D7CEC" w14:textId="77777777" w:rsidR="0086688F" w:rsidRDefault="00E21551">
      <w:pPr>
        <w:pStyle w:val="ListParagraph"/>
        <w:numPr>
          <w:ilvl w:val="0"/>
          <w:numId w:val="2"/>
        </w:numPr>
        <w:tabs>
          <w:tab w:val="left" w:pos="411"/>
        </w:tabs>
        <w:spacing w:before="124" w:line="249" w:lineRule="auto"/>
        <w:ind w:right="607"/>
      </w:pPr>
      <w:r>
        <w:t>the</w:t>
      </w:r>
      <w:r>
        <w:rPr>
          <w:spacing w:val="-3"/>
        </w:rPr>
        <w:t xml:space="preserve"> </w:t>
      </w:r>
      <w:r>
        <w:t>date</w:t>
      </w:r>
      <w:r>
        <w:rPr>
          <w:spacing w:val="-3"/>
        </w:rPr>
        <w:t xml:space="preserve"> </w:t>
      </w:r>
      <w:r>
        <w:t>on</w:t>
      </w:r>
      <w:r>
        <w:rPr>
          <w:spacing w:val="-3"/>
        </w:rPr>
        <w:t xml:space="preserve"> </w:t>
      </w:r>
      <w:r>
        <w:t>which</w:t>
      </w:r>
      <w:r>
        <w:rPr>
          <w:spacing w:val="-3"/>
        </w:rPr>
        <w:t xml:space="preserve"> </w:t>
      </w:r>
      <w:r>
        <w:t>the</w:t>
      </w:r>
      <w:r>
        <w:rPr>
          <w:spacing w:val="-3"/>
        </w:rPr>
        <w:t xml:space="preserve"> </w:t>
      </w:r>
      <w:r>
        <w:t>Decree</w:t>
      </w:r>
      <w:r>
        <w:rPr>
          <w:spacing w:val="-3"/>
        </w:rPr>
        <w:t xml:space="preserve"> </w:t>
      </w:r>
      <w:r>
        <w:t>Absolute</w:t>
      </w:r>
      <w:r>
        <w:rPr>
          <w:spacing w:val="-3"/>
        </w:rPr>
        <w:t xml:space="preserve"> </w:t>
      </w:r>
      <w:r>
        <w:t>of</w:t>
      </w:r>
      <w:r>
        <w:rPr>
          <w:spacing w:val="-2"/>
        </w:rPr>
        <w:t xml:space="preserve"> </w:t>
      </w:r>
      <w:r>
        <w:t>Divorce</w:t>
      </w:r>
      <w:r>
        <w:rPr>
          <w:spacing w:val="-3"/>
        </w:rPr>
        <w:t xml:space="preserve"> </w:t>
      </w:r>
      <w:r>
        <w:t>or</w:t>
      </w:r>
      <w:r>
        <w:rPr>
          <w:spacing w:val="-2"/>
        </w:rPr>
        <w:t xml:space="preserve"> </w:t>
      </w:r>
      <w:r>
        <w:t>Nullity</w:t>
      </w:r>
      <w:r>
        <w:rPr>
          <w:spacing w:val="-2"/>
        </w:rPr>
        <w:t xml:space="preserve"> </w:t>
      </w:r>
      <w:r>
        <w:t>of</w:t>
      </w:r>
      <w:r>
        <w:rPr>
          <w:spacing w:val="-2"/>
        </w:rPr>
        <w:t xml:space="preserve"> </w:t>
      </w:r>
      <w:r>
        <w:t>marriage</w:t>
      </w:r>
      <w:r>
        <w:rPr>
          <w:spacing w:val="-3"/>
        </w:rPr>
        <w:t xml:space="preserve"> </w:t>
      </w:r>
      <w:r>
        <w:t>is</w:t>
      </w:r>
      <w:r>
        <w:rPr>
          <w:spacing w:val="-2"/>
        </w:rPr>
        <w:t xml:space="preserve"> </w:t>
      </w:r>
      <w:r>
        <w:t>granted,</w:t>
      </w:r>
      <w:r>
        <w:rPr>
          <w:spacing w:val="-2"/>
        </w:rPr>
        <w:t xml:space="preserve"> </w:t>
      </w:r>
      <w:r>
        <w:t>or</w:t>
      </w:r>
      <w:r>
        <w:rPr>
          <w:spacing w:val="-2"/>
        </w:rPr>
        <w:t xml:space="preserve"> </w:t>
      </w:r>
      <w:r>
        <w:t>the</w:t>
      </w:r>
      <w:r>
        <w:rPr>
          <w:spacing w:val="-3"/>
        </w:rPr>
        <w:t xml:space="preserve"> </w:t>
      </w:r>
      <w:r>
        <w:t>Final</w:t>
      </w:r>
      <w:r>
        <w:rPr>
          <w:spacing w:val="-3"/>
        </w:rPr>
        <w:t xml:space="preserve"> </w:t>
      </w:r>
      <w:r>
        <w:t>Order</w:t>
      </w:r>
      <w:r>
        <w:rPr>
          <w:spacing w:val="-2"/>
        </w:rPr>
        <w:t xml:space="preserve"> </w:t>
      </w:r>
      <w:r>
        <w:t xml:space="preserve">of Dissolution or Nullity of civil partnership is </w:t>
      </w:r>
      <w:proofErr w:type="gramStart"/>
      <w:r>
        <w:t>made;</w:t>
      </w:r>
      <w:proofErr w:type="gramEnd"/>
    </w:p>
    <w:p w14:paraId="5F5E2873" w14:textId="77777777" w:rsidR="0086688F" w:rsidRDefault="00E21551">
      <w:pPr>
        <w:pStyle w:val="ListParagraph"/>
        <w:numPr>
          <w:ilvl w:val="0"/>
          <w:numId w:val="2"/>
        </w:numPr>
        <w:tabs>
          <w:tab w:val="left" w:pos="411"/>
        </w:tabs>
        <w:spacing w:before="115" w:line="249" w:lineRule="auto"/>
        <w:ind w:right="636"/>
      </w:pPr>
      <w:r>
        <w:t>28</w:t>
      </w:r>
      <w:r>
        <w:rPr>
          <w:spacing w:val="-4"/>
        </w:rPr>
        <w:t xml:space="preserve"> </w:t>
      </w:r>
      <w:r>
        <w:t>days</w:t>
      </w:r>
      <w:r>
        <w:rPr>
          <w:spacing w:val="-3"/>
        </w:rPr>
        <w:t xml:space="preserve"> </w:t>
      </w:r>
      <w:r>
        <w:t>from</w:t>
      </w:r>
      <w:r>
        <w:rPr>
          <w:spacing w:val="-3"/>
        </w:rPr>
        <w:t xml:space="preserve"> </w:t>
      </w:r>
      <w:r>
        <w:t>the</w:t>
      </w:r>
      <w:r>
        <w:rPr>
          <w:spacing w:val="-4"/>
        </w:rPr>
        <w:t xml:space="preserve"> </w:t>
      </w:r>
      <w:r>
        <w:t>date</w:t>
      </w:r>
      <w:r>
        <w:rPr>
          <w:spacing w:val="-4"/>
        </w:rPr>
        <w:t xml:space="preserve"> </w:t>
      </w:r>
      <w:r>
        <w:t>of</w:t>
      </w:r>
      <w:r>
        <w:rPr>
          <w:spacing w:val="-3"/>
        </w:rPr>
        <w:t xml:space="preserve"> </w:t>
      </w:r>
      <w:r>
        <w:t>this</w:t>
      </w:r>
      <w:r>
        <w:rPr>
          <w:spacing w:val="-3"/>
        </w:rPr>
        <w:t xml:space="preserve"> </w:t>
      </w:r>
      <w:r>
        <w:t>order</w:t>
      </w:r>
      <w:r>
        <w:rPr>
          <w:spacing w:val="-3"/>
        </w:rPr>
        <w:t xml:space="preserve"> </w:t>
      </w:r>
      <w:r>
        <w:t>or,</w:t>
      </w:r>
      <w:r>
        <w:rPr>
          <w:spacing w:val="-3"/>
        </w:rPr>
        <w:t xml:space="preserve"> </w:t>
      </w:r>
      <w:r>
        <w:t>where</w:t>
      </w:r>
      <w:r>
        <w:rPr>
          <w:spacing w:val="-4"/>
        </w:rPr>
        <w:t xml:space="preserve"> </w:t>
      </w:r>
      <w:r>
        <w:t>the</w:t>
      </w:r>
      <w:r>
        <w:rPr>
          <w:spacing w:val="-4"/>
        </w:rPr>
        <w:t xml:space="preserve"> </w:t>
      </w:r>
      <w:r>
        <w:t>court</w:t>
      </w:r>
      <w:r>
        <w:rPr>
          <w:spacing w:val="-3"/>
        </w:rPr>
        <w:t xml:space="preserve"> </w:t>
      </w:r>
      <w:r>
        <w:t>has</w:t>
      </w:r>
      <w:r>
        <w:rPr>
          <w:spacing w:val="-3"/>
        </w:rPr>
        <w:t xml:space="preserve"> </w:t>
      </w:r>
      <w:r>
        <w:t>specified</w:t>
      </w:r>
      <w:r>
        <w:rPr>
          <w:spacing w:val="-4"/>
        </w:rPr>
        <w:t xml:space="preserve"> </w:t>
      </w:r>
      <w:r>
        <w:t>a</w:t>
      </w:r>
      <w:r>
        <w:rPr>
          <w:spacing w:val="-4"/>
        </w:rPr>
        <w:t xml:space="preserve"> </w:t>
      </w:r>
      <w:r>
        <w:t>period</w:t>
      </w:r>
      <w:r>
        <w:rPr>
          <w:spacing w:val="-4"/>
        </w:rPr>
        <w:t xml:space="preserve"> </w:t>
      </w:r>
      <w:r>
        <w:t>for</w:t>
      </w:r>
      <w:r>
        <w:rPr>
          <w:spacing w:val="-3"/>
        </w:rPr>
        <w:t xml:space="preserve"> </w:t>
      </w:r>
      <w:r>
        <w:t>filing</w:t>
      </w:r>
      <w:r>
        <w:rPr>
          <w:spacing w:val="-4"/>
        </w:rPr>
        <w:t xml:space="preserve"> </w:t>
      </w:r>
      <w:r>
        <w:t>an</w:t>
      </w:r>
      <w:r>
        <w:rPr>
          <w:spacing w:val="-4"/>
        </w:rPr>
        <w:t xml:space="preserve"> </w:t>
      </w:r>
      <w:r>
        <w:t>appeal</w:t>
      </w:r>
      <w:r>
        <w:rPr>
          <w:spacing w:val="-4"/>
        </w:rPr>
        <w:t xml:space="preserve"> </w:t>
      </w:r>
      <w:r>
        <w:t xml:space="preserve">notice, 7 days after the end of that </w:t>
      </w:r>
      <w:proofErr w:type="gramStart"/>
      <w:r>
        <w:t>period;</w:t>
      </w:r>
      <w:proofErr w:type="gramEnd"/>
    </w:p>
    <w:p w14:paraId="3A429EE4" w14:textId="77777777" w:rsidR="0086688F" w:rsidRDefault="00E21551">
      <w:pPr>
        <w:pStyle w:val="ListParagraph"/>
        <w:numPr>
          <w:ilvl w:val="0"/>
          <w:numId w:val="2"/>
        </w:numPr>
        <w:tabs>
          <w:tab w:val="left" w:pos="411"/>
        </w:tabs>
        <w:spacing w:before="116"/>
        <w:ind w:hanging="285"/>
      </w:pPr>
      <w:r>
        <w:t>where</w:t>
      </w:r>
      <w:r>
        <w:rPr>
          <w:spacing w:val="-7"/>
        </w:rPr>
        <w:t xml:space="preserve"> </w:t>
      </w:r>
      <w:r>
        <w:t>an</w:t>
      </w:r>
      <w:r>
        <w:rPr>
          <w:spacing w:val="-4"/>
        </w:rPr>
        <w:t xml:space="preserve"> </w:t>
      </w:r>
      <w:r>
        <w:t>appeal</w:t>
      </w:r>
      <w:r>
        <w:rPr>
          <w:spacing w:val="-4"/>
        </w:rPr>
        <w:t xml:space="preserve"> </w:t>
      </w:r>
      <w:r>
        <w:t>has</w:t>
      </w:r>
      <w:r>
        <w:rPr>
          <w:spacing w:val="-4"/>
        </w:rPr>
        <w:t xml:space="preserve"> </w:t>
      </w:r>
      <w:r>
        <w:t>been</w:t>
      </w:r>
      <w:r>
        <w:rPr>
          <w:spacing w:val="-4"/>
        </w:rPr>
        <w:t xml:space="preserve"> </w:t>
      </w:r>
      <w:r>
        <w:t>lodged,</w:t>
      </w:r>
      <w:r>
        <w:rPr>
          <w:spacing w:val="-3"/>
        </w:rPr>
        <w:t xml:space="preserve"> </w:t>
      </w:r>
      <w:r>
        <w:t>the</w:t>
      </w:r>
      <w:r>
        <w:rPr>
          <w:spacing w:val="-4"/>
        </w:rPr>
        <w:t xml:space="preserve"> </w:t>
      </w:r>
      <w:r>
        <w:t>effective</w:t>
      </w:r>
      <w:r>
        <w:rPr>
          <w:spacing w:val="-5"/>
        </w:rPr>
        <w:t xml:space="preserve"> </w:t>
      </w:r>
      <w:r>
        <w:t>date</w:t>
      </w:r>
      <w:r>
        <w:rPr>
          <w:spacing w:val="-4"/>
        </w:rPr>
        <w:t xml:space="preserve"> </w:t>
      </w:r>
      <w:r>
        <w:t>of</w:t>
      </w:r>
      <w:r>
        <w:rPr>
          <w:spacing w:val="-3"/>
        </w:rPr>
        <w:t xml:space="preserve"> </w:t>
      </w:r>
      <w:r>
        <w:t>the</w:t>
      </w:r>
      <w:r>
        <w:rPr>
          <w:spacing w:val="-5"/>
        </w:rPr>
        <w:t xml:space="preserve"> </w:t>
      </w:r>
      <w:r>
        <w:t>order</w:t>
      </w:r>
      <w:r>
        <w:rPr>
          <w:spacing w:val="-3"/>
        </w:rPr>
        <w:t xml:space="preserve"> </w:t>
      </w:r>
      <w:r>
        <w:t>determining</w:t>
      </w:r>
      <w:r>
        <w:rPr>
          <w:spacing w:val="-4"/>
        </w:rPr>
        <w:t xml:space="preserve"> </w:t>
      </w:r>
      <w:r>
        <w:t>that</w:t>
      </w:r>
      <w:r>
        <w:rPr>
          <w:spacing w:val="-3"/>
        </w:rPr>
        <w:t xml:space="preserve"> </w:t>
      </w:r>
      <w:r>
        <w:rPr>
          <w:spacing w:val="-2"/>
        </w:rPr>
        <w:t>appeal.</w:t>
      </w:r>
    </w:p>
    <w:p w14:paraId="28D665E0" w14:textId="77777777" w:rsidR="0086688F" w:rsidRDefault="0086688F">
      <w:pPr>
        <w:pStyle w:val="BodyText"/>
        <w:rPr>
          <w:sz w:val="20"/>
        </w:rPr>
      </w:pPr>
    </w:p>
    <w:p w14:paraId="440EFC12" w14:textId="77777777" w:rsidR="0086688F" w:rsidRDefault="00E21551">
      <w:pPr>
        <w:pStyle w:val="BodyText"/>
        <w:spacing w:before="1"/>
        <w:rPr>
          <w:sz w:val="21"/>
        </w:rPr>
      </w:pPr>
      <w:r>
        <w:pict w14:anchorId="4D933D0D">
          <v:shape id="docshape58" o:spid="_x0000_s2050" style="position:absolute;margin-left:28.35pt;margin-top:13.35pt;width:538.6pt;height:.1pt;z-index:-15712256;mso-wrap-distance-left:0;mso-wrap-distance-right:0;mso-position-horizontal-relative:page" coordorigin="567,267" coordsize="10772,0" path="m567,267r10772,e" filled="f" strokeweight=".25pt">
            <v:path arrowok="t"/>
            <w10:wrap type="topAndBottom" anchorx="page"/>
          </v:shape>
        </w:pict>
      </w:r>
    </w:p>
    <w:p w14:paraId="0DE91323" w14:textId="77777777" w:rsidR="0086688F" w:rsidRDefault="0086688F">
      <w:pPr>
        <w:pStyle w:val="BodyText"/>
        <w:spacing w:before="8"/>
        <w:rPr>
          <w:sz w:val="13"/>
        </w:rPr>
      </w:pPr>
    </w:p>
    <w:p w14:paraId="418FDBF7" w14:textId="77777777" w:rsidR="0086688F" w:rsidRDefault="00E21551">
      <w:pPr>
        <w:pStyle w:val="Heading1"/>
        <w:ind w:left="126"/>
      </w:pPr>
      <w:r>
        <w:t>To</w:t>
      </w:r>
      <w:r>
        <w:rPr>
          <w:spacing w:val="-3"/>
        </w:rPr>
        <w:t xml:space="preserve"> </w:t>
      </w:r>
      <w:r>
        <w:t>the</w:t>
      </w:r>
      <w:r>
        <w:rPr>
          <w:spacing w:val="-1"/>
        </w:rPr>
        <w:t xml:space="preserve"> </w:t>
      </w:r>
      <w:r>
        <w:t>person</w:t>
      </w:r>
      <w:r>
        <w:rPr>
          <w:spacing w:val="-1"/>
        </w:rPr>
        <w:t xml:space="preserve"> </w:t>
      </w:r>
      <w:r>
        <w:t>responsible</w:t>
      </w:r>
      <w:r>
        <w:rPr>
          <w:spacing w:val="-1"/>
        </w:rPr>
        <w:t xml:space="preserve"> </w:t>
      </w:r>
      <w:r>
        <w:t>for</w:t>
      </w:r>
      <w:r>
        <w:rPr>
          <w:spacing w:val="-2"/>
        </w:rPr>
        <w:t xml:space="preserve"> </w:t>
      </w:r>
      <w:r>
        <w:t>the</w:t>
      </w:r>
      <w:r>
        <w:rPr>
          <w:spacing w:val="-1"/>
        </w:rPr>
        <w:t xml:space="preserve"> </w:t>
      </w:r>
      <w:r>
        <w:t xml:space="preserve">pension </w:t>
      </w:r>
      <w:r>
        <w:rPr>
          <w:spacing w:val="-2"/>
        </w:rPr>
        <w:t>arrangement:</w:t>
      </w:r>
    </w:p>
    <w:p w14:paraId="46F659B0" w14:textId="77777777" w:rsidR="0086688F" w:rsidRDefault="00E21551">
      <w:pPr>
        <w:spacing w:before="116"/>
        <w:ind w:left="126"/>
        <w:rPr>
          <w:sz w:val="19"/>
        </w:rPr>
      </w:pPr>
      <w:r>
        <w:rPr>
          <w:sz w:val="19"/>
        </w:rPr>
        <w:t>*(delete</w:t>
      </w:r>
      <w:r>
        <w:rPr>
          <w:spacing w:val="-6"/>
          <w:sz w:val="19"/>
        </w:rPr>
        <w:t xml:space="preserve"> </w:t>
      </w:r>
      <w:r>
        <w:rPr>
          <w:sz w:val="19"/>
        </w:rPr>
        <w:t>as</w:t>
      </w:r>
      <w:r>
        <w:rPr>
          <w:spacing w:val="-6"/>
          <w:sz w:val="19"/>
        </w:rPr>
        <w:t xml:space="preserve"> </w:t>
      </w:r>
      <w:r>
        <w:rPr>
          <w:spacing w:val="-2"/>
          <w:sz w:val="19"/>
        </w:rPr>
        <w:t>appropriate)</w:t>
      </w:r>
    </w:p>
    <w:p w14:paraId="73DB8F4C" w14:textId="77777777" w:rsidR="0086688F" w:rsidRDefault="0086688F">
      <w:pPr>
        <w:pStyle w:val="BodyText"/>
        <w:spacing w:before="10"/>
        <w:rPr>
          <w:sz w:val="28"/>
        </w:rPr>
      </w:pPr>
    </w:p>
    <w:p w14:paraId="4915590F" w14:textId="77777777" w:rsidR="0086688F" w:rsidRDefault="00E21551">
      <w:pPr>
        <w:pStyle w:val="BodyText"/>
        <w:tabs>
          <w:tab w:val="left" w:pos="587"/>
        </w:tabs>
        <w:ind w:left="126"/>
      </w:pPr>
      <w:r>
        <w:rPr>
          <w:spacing w:val="-5"/>
        </w:rPr>
        <w:t>*1.</w:t>
      </w:r>
      <w:r>
        <w:tab/>
        <w:t>Take</w:t>
      </w:r>
      <w:r>
        <w:rPr>
          <w:spacing w:val="-8"/>
        </w:rPr>
        <w:t xml:space="preserve"> </w:t>
      </w:r>
      <w:r>
        <w:t>notice</w:t>
      </w:r>
      <w:r>
        <w:rPr>
          <w:spacing w:val="-6"/>
        </w:rPr>
        <w:t xml:space="preserve"> </w:t>
      </w:r>
      <w:r>
        <w:t>that</w:t>
      </w:r>
      <w:r>
        <w:rPr>
          <w:spacing w:val="-4"/>
        </w:rPr>
        <w:t xml:space="preserve"> </w:t>
      </w:r>
      <w:r>
        <w:t>you</w:t>
      </w:r>
      <w:r>
        <w:rPr>
          <w:spacing w:val="-6"/>
        </w:rPr>
        <w:t xml:space="preserve"> </w:t>
      </w:r>
      <w:r>
        <w:t>must</w:t>
      </w:r>
      <w:r>
        <w:rPr>
          <w:spacing w:val="-5"/>
        </w:rPr>
        <w:t xml:space="preserve"> </w:t>
      </w:r>
      <w:r>
        <w:t>discharge</w:t>
      </w:r>
      <w:r>
        <w:rPr>
          <w:spacing w:val="-5"/>
        </w:rPr>
        <w:t xml:space="preserve"> </w:t>
      </w:r>
      <w:r>
        <w:t>your</w:t>
      </w:r>
      <w:r>
        <w:rPr>
          <w:spacing w:val="-5"/>
        </w:rPr>
        <w:t xml:space="preserve"> </w:t>
      </w:r>
      <w:r>
        <w:t>liability</w:t>
      </w:r>
      <w:r>
        <w:rPr>
          <w:spacing w:val="-4"/>
        </w:rPr>
        <w:t xml:space="preserve"> </w:t>
      </w:r>
      <w:r>
        <w:t>within</w:t>
      </w:r>
      <w:r>
        <w:rPr>
          <w:spacing w:val="-6"/>
        </w:rPr>
        <w:t xml:space="preserve"> </w:t>
      </w:r>
      <w:r>
        <w:t>the</w:t>
      </w:r>
      <w:r>
        <w:rPr>
          <w:spacing w:val="-6"/>
        </w:rPr>
        <w:t xml:space="preserve"> </w:t>
      </w:r>
      <w:r>
        <w:t>period</w:t>
      </w:r>
      <w:r>
        <w:rPr>
          <w:spacing w:val="-5"/>
        </w:rPr>
        <w:t xml:space="preserve"> </w:t>
      </w:r>
      <w:r>
        <w:t>of</w:t>
      </w:r>
      <w:r>
        <w:rPr>
          <w:spacing w:val="-5"/>
        </w:rPr>
        <w:t xml:space="preserve"> </w:t>
      </w:r>
      <w:r>
        <w:t>4</w:t>
      </w:r>
      <w:r>
        <w:rPr>
          <w:spacing w:val="-5"/>
        </w:rPr>
        <w:t xml:space="preserve"> </w:t>
      </w:r>
      <w:r>
        <w:t>months</w:t>
      </w:r>
      <w:r>
        <w:rPr>
          <w:spacing w:val="-5"/>
        </w:rPr>
        <w:t xml:space="preserve"> </w:t>
      </w:r>
      <w:r>
        <w:t>beginning</w:t>
      </w:r>
      <w:r>
        <w:rPr>
          <w:spacing w:val="-6"/>
        </w:rPr>
        <w:t xml:space="preserve"> </w:t>
      </w:r>
      <w:r>
        <w:t>with</w:t>
      </w:r>
      <w:r>
        <w:rPr>
          <w:spacing w:val="-5"/>
        </w:rPr>
        <w:t xml:space="preserve"> </w:t>
      </w:r>
      <w:r>
        <w:t>the</w:t>
      </w:r>
      <w:r>
        <w:rPr>
          <w:spacing w:val="-6"/>
        </w:rPr>
        <w:t xml:space="preserve"> </w:t>
      </w:r>
      <w:r>
        <w:t>later</w:t>
      </w:r>
      <w:r>
        <w:rPr>
          <w:spacing w:val="-4"/>
        </w:rPr>
        <w:t xml:space="preserve"> </w:t>
      </w:r>
      <w:r>
        <w:rPr>
          <w:spacing w:val="-5"/>
        </w:rPr>
        <w:t>of:</w:t>
      </w:r>
    </w:p>
    <w:p w14:paraId="5306776E" w14:textId="77777777" w:rsidR="0086688F" w:rsidRDefault="00E21551">
      <w:pPr>
        <w:pStyle w:val="ListParagraph"/>
        <w:numPr>
          <w:ilvl w:val="1"/>
          <w:numId w:val="2"/>
        </w:numPr>
        <w:tabs>
          <w:tab w:val="left" w:pos="870"/>
          <w:tab w:val="left" w:pos="871"/>
        </w:tabs>
        <w:spacing w:before="68"/>
      </w:pPr>
      <w:r>
        <w:t>the</w:t>
      </w:r>
      <w:r>
        <w:rPr>
          <w:spacing w:val="-5"/>
        </w:rPr>
        <w:t xml:space="preserve"> </w:t>
      </w:r>
      <w:r>
        <w:t>day</w:t>
      </w:r>
      <w:r>
        <w:rPr>
          <w:spacing w:val="-2"/>
        </w:rPr>
        <w:t xml:space="preserve"> </w:t>
      </w:r>
      <w:r>
        <w:t>on</w:t>
      </w:r>
      <w:r>
        <w:rPr>
          <w:spacing w:val="-3"/>
        </w:rPr>
        <w:t xml:space="preserve"> </w:t>
      </w:r>
      <w:r>
        <w:t>which</w:t>
      </w:r>
      <w:r>
        <w:rPr>
          <w:spacing w:val="-3"/>
        </w:rPr>
        <w:t xml:space="preserve"> </w:t>
      </w:r>
      <w:r>
        <w:t>this</w:t>
      </w:r>
      <w:r>
        <w:rPr>
          <w:spacing w:val="-2"/>
        </w:rPr>
        <w:t xml:space="preserve"> </w:t>
      </w:r>
      <w:r>
        <w:t>order</w:t>
      </w:r>
      <w:r>
        <w:rPr>
          <w:spacing w:val="-2"/>
        </w:rPr>
        <w:t xml:space="preserve"> </w:t>
      </w:r>
      <w:r>
        <w:t>takes</w:t>
      </w:r>
      <w:r>
        <w:rPr>
          <w:spacing w:val="-2"/>
        </w:rPr>
        <w:t xml:space="preserve"> </w:t>
      </w:r>
      <w:r>
        <w:t>effect;</w:t>
      </w:r>
      <w:r>
        <w:rPr>
          <w:spacing w:val="-2"/>
        </w:rPr>
        <w:t xml:space="preserve"> </w:t>
      </w:r>
      <w:r>
        <w:rPr>
          <w:spacing w:val="-5"/>
        </w:rPr>
        <w:t>or</w:t>
      </w:r>
    </w:p>
    <w:p w14:paraId="3A208EC7" w14:textId="77777777" w:rsidR="0086688F" w:rsidRDefault="00E21551">
      <w:pPr>
        <w:pStyle w:val="ListParagraph"/>
        <w:numPr>
          <w:ilvl w:val="1"/>
          <w:numId w:val="2"/>
        </w:numPr>
        <w:tabs>
          <w:tab w:val="left" w:pos="870"/>
          <w:tab w:val="left" w:pos="871"/>
        </w:tabs>
        <w:spacing w:before="67"/>
      </w:pPr>
      <w:r>
        <w:t>the</w:t>
      </w:r>
      <w:r>
        <w:rPr>
          <w:spacing w:val="-6"/>
        </w:rPr>
        <w:t xml:space="preserve"> </w:t>
      </w:r>
      <w:r>
        <w:t>first</w:t>
      </w:r>
      <w:r>
        <w:rPr>
          <w:spacing w:val="-2"/>
        </w:rPr>
        <w:t xml:space="preserve"> </w:t>
      </w:r>
      <w:r>
        <w:t>day</w:t>
      </w:r>
      <w:r>
        <w:rPr>
          <w:spacing w:val="-2"/>
        </w:rPr>
        <w:t xml:space="preserve"> </w:t>
      </w:r>
      <w:r>
        <w:t>on</w:t>
      </w:r>
      <w:r>
        <w:rPr>
          <w:spacing w:val="-3"/>
        </w:rPr>
        <w:t xml:space="preserve"> </w:t>
      </w:r>
      <w:r>
        <w:t>which</w:t>
      </w:r>
      <w:r>
        <w:rPr>
          <w:spacing w:val="-3"/>
        </w:rPr>
        <w:t xml:space="preserve"> </w:t>
      </w:r>
      <w:r>
        <w:t>you</w:t>
      </w:r>
      <w:r>
        <w:rPr>
          <w:spacing w:val="-4"/>
        </w:rPr>
        <w:t xml:space="preserve"> </w:t>
      </w:r>
      <w:r>
        <w:t>are</w:t>
      </w:r>
      <w:r>
        <w:rPr>
          <w:spacing w:val="-3"/>
        </w:rPr>
        <w:t xml:space="preserve"> </w:t>
      </w:r>
      <w:r>
        <w:t>in</w:t>
      </w:r>
      <w:r>
        <w:rPr>
          <w:spacing w:val="-3"/>
        </w:rPr>
        <w:t xml:space="preserve"> </w:t>
      </w:r>
      <w:r>
        <w:t>receipt</w:t>
      </w:r>
      <w:r>
        <w:rPr>
          <w:spacing w:val="-2"/>
        </w:rPr>
        <w:t xml:space="preserve"> </w:t>
      </w:r>
      <w:r>
        <w:t>of</w:t>
      </w:r>
      <w:r>
        <w:rPr>
          <w:spacing w:val="-2"/>
        </w:rPr>
        <w:t xml:space="preserve"> </w:t>
      </w:r>
      <w:r>
        <w:rPr>
          <w:spacing w:val="-10"/>
        </w:rPr>
        <w:t>–</w:t>
      </w:r>
    </w:p>
    <w:p w14:paraId="0E123DA4" w14:textId="77777777" w:rsidR="0086688F" w:rsidRDefault="00E21551">
      <w:pPr>
        <w:pStyle w:val="ListParagraph"/>
        <w:numPr>
          <w:ilvl w:val="0"/>
          <w:numId w:val="1"/>
        </w:numPr>
        <w:tabs>
          <w:tab w:val="left" w:pos="871"/>
        </w:tabs>
        <w:spacing w:before="68"/>
      </w:pPr>
      <w:r>
        <w:t>the</w:t>
      </w:r>
      <w:r>
        <w:rPr>
          <w:spacing w:val="-9"/>
        </w:rPr>
        <w:t xml:space="preserve"> </w:t>
      </w:r>
      <w:r>
        <w:t>pension</w:t>
      </w:r>
      <w:r>
        <w:rPr>
          <w:spacing w:val="-6"/>
        </w:rPr>
        <w:t xml:space="preserve"> </w:t>
      </w:r>
      <w:r>
        <w:t>sharing</w:t>
      </w:r>
      <w:r>
        <w:rPr>
          <w:spacing w:val="-6"/>
        </w:rPr>
        <w:t xml:space="preserve"> </w:t>
      </w:r>
      <w:r>
        <w:t>order</w:t>
      </w:r>
      <w:r>
        <w:rPr>
          <w:spacing w:val="-5"/>
        </w:rPr>
        <w:t xml:space="preserve"> </w:t>
      </w:r>
      <w:r>
        <w:t>including</w:t>
      </w:r>
      <w:r>
        <w:rPr>
          <w:spacing w:val="-6"/>
        </w:rPr>
        <w:t xml:space="preserve"> </w:t>
      </w:r>
      <w:r>
        <w:t>this</w:t>
      </w:r>
      <w:r>
        <w:rPr>
          <w:spacing w:val="-5"/>
        </w:rPr>
        <w:t xml:space="preserve"> </w:t>
      </w:r>
      <w:r>
        <w:t>annex</w:t>
      </w:r>
      <w:r>
        <w:rPr>
          <w:spacing w:val="-5"/>
        </w:rPr>
        <w:t xml:space="preserve"> </w:t>
      </w:r>
      <w:r>
        <w:t>(and</w:t>
      </w:r>
      <w:r>
        <w:rPr>
          <w:spacing w:val="-6"/>
        </w:rPr>
        <w:t xml:space="preserve"> </w:t>
      </w:r>
      <w:r>
        <w:t>where</w:t>
      </w:r>
      <w:r>
        <w:rPr>
          <w:spacing w:val="-6"/>
        </w:rPr>
        <w:t xml:space="preserve"> </w:t>
      </w:r>
      <w:r>
        <w:t>appropriate</w:t>
      </w:r>
      <w:r>
        <w:rPr>
          <w:spacing w:val="-6"/>
        </w:rPr>
        <w:t xml:space="preserve"> </w:t>
      </w:r>
      <w:r>
        <w:t>any</w:t>
      </w:r>
      <w:r>
        <w:rPr>
          <w:spacing w:val="-5"/>
        </w:rPr>
        <w:t xml:space="preserve"> </w:t>
      </w:r>
      <w:r>
        <w:rPr>
          <w:spacing w:val="-2"/>
        </w:rPr>
        <w:t>attachments</w:t>
      </w:r>
      <w:proofErr w:type="gramStart"/>
      <w:r>
        <w:rPr>
          <w:spacing w:val="-2"/>
        </w:rPr>
        <w:t>);</w:t>
      </w:r>
      <w:proofErr w:type="gramEnd"/>
    </w:p>
    <w:p w14:paraId="6CD36BC8" w14:textId="77777777" w:rsidR="0086688F" w:rsidRDefault="00E21551">
      <w:pPr>
        <w:pStyle w:val="ListParagraph"/>
        <w:numPr>
          <w:ilvl w:val="0"/>
          <w:numId w:val="1"/>
        </w:numPr>
        <w:tabs>
          <w:tab w:val="left" w:pos="871"/>
        </w:tabs>
        <w:spacing w:before="68"/>
      </w:pPr>
      <w:r>
        <w:t>in</w:t>
      </w:r>
      <w:r>
        <w:rPr>
          <w:spacing w:val="-6"/>
        </w:rPr>
        <w:t xml:space="preserve"> </w:t>
      </w:r>
      <w:r>
        <w:t>a</w:t>
      </w:r>
      <w:r>
        <w:rPr>
          <w:spacing w:val="-4"/>
        </w:rPr>
        <w:t xml:space="preserve"> </w:t>
      </w:r>
      <w:r>
        <w:t>matrimonial</w:t>
      </w:r>
      <w:r>
        <w:rPr>
          <w:spacing w:val="-3"/>
        </w:rPr>
        <w:t xml:space="preserve"> </w:t>
      </w:r>
      <w:r>
        <w:t>case,</w:t>
      </w:r>
      <w:r>
        <w:rPr>
          <w:spacing w:val="-3"/>
        </w:rPr>
        <w:t xml:space="preserve"> </w:t>
      </w:r>
      <w:r>
        <w:t>a</w:t>
      </w:r>
      <w:r>
        <w:rPr>
          <w:spacing w:val="-3"/>
        </w:rPr>
        <w:t xml:space="preserve"> </w:t>
      </w:r>
      <w:r>
        <w:t>copy</w:t>
      </w:r>
      <w:r>
        <w:rPr>
          <w:spacing w:val="-3"/>
        </w:rPr>
        <w:t xml:space="preserve"> </w:t>
      </w:r>
      <w:r>
        <w:t>of</w:t>
      </w:r>
      <w:r>
        <w:rPr>
          <w:spacing w:val="-2"/>
        </w:rPr>
        <w:t xml:space="preserve"> </w:t>
      </w:r>
      <w:r>
        <w:t>the</w:t>
      </w:r>
      <w:r>
        <w:rPr>
          <w:spacing w:val="-4"/>
        </w:rPr>
        <w:t xml:space="preserve"> </w:t>
      </w:r>
      <w:r>
        <w:t>decree</w:t>
      </w:r>
      <w:r>
        <w:rPr>
          <w:spacing w:val="-3"/>
        </w:rPr>
        <w:t xml:space="preserve"> </w:t>
      </w:r>
      <w:r>
        <w:t>absolute</w:t>
      </w:r>
      <w:r>
        <w:rPr>
          <w:spacing w:val="-4"/>
        </w:rPr>
        <w:t xml:space="preserve"> </w:t>
      </w:r>
      <w:r>
        <w:t>of</w:t>
      </w:r>
      <w:r>
        <w:rPr>
          <w:spacing w:val="-2"/>
        </w:rPr>
        <w:t xml:space="preserve"> </w:t>
      </w:r>
      <w:r>
        <w:t>divorce</w:t>
      </w:r>
      <w:r>
        <w:rPr>
          <w:spacing w:val="-4"/>
        </w:rPr>
        <w:t xml:space="preserve"> </w:t>
      </w:r>
      <w:r>
        <w:t>or</w:t>
      </w:r>
      <w:r>
        <w:rPr>
          <w:spacing w:val="-2"/>
        </w:rPr>
        <w:t xml:space="preserve"> </w:t>
      </w:r>
      <w:r>
        <w:t>nullity</w:t>
      </w:r>
      <w:r>
        <w:rPr>
          <w:spacing w:val="-3"/>
        </w:rPr>
        <w:t xml:space="preserve"> </w:t>
      </w:r>
      <w:r>
        <w:t>of</w:t>
      </w:r>
      <w:r>
        <w:rPr>
          <w:spacing w:val="-2"/>
        </w:rPr>
        <w:t xml:space="preserve"> </w:t>
      </w:r>
      <w:proofErr w:type="gramStart"/>
      <w:r>
        <w:rPr>
          <w:spacing w:val="-2"/>
        </w:rPr>
        <w:t>marriage;</w:t>
      </w:r>
      <w:proofErr w:type="gramEnd"/>
    </w:p>
    <w:p w14:paraId="05DAC222" w14:textId="77777777" w:rsidR="0086688F" w:rsidRDefault="00E21551">
      <w:pPr>
        <w:pStyle w:val="ListParagraph"/>
        <w:numPr>
          <w:ilvl w:val="0"/>
          <w:numId w:val="1"/>
        </w:numPr>
        <w:tabs>
          <w:tab w:val="left" w:pos="871"/>
        </w:tabs>
        <w:spacing w:before="68"/>
      </w:pPr>
      <w:r>
        <w:t>in</w:t>
      </w:r>
      <w:r>
        <w:rPr>
          <w:spacing w:val="-5"/>
        </w:rPr>
        <w:t xml:space="preserve"> </w:t>
      </w:r>
      <w:r>
        <w:t>a</w:t>
      </w:r>
      <w:r>
        <w:rPr>
          <w:spacing w:val="-3"/>
        </w:rPr>
        <w:t xml:space="preserve"> </w:t>
      </w:r>
      <w:r>
        <w:t>civil</w:t>
      </w:r>
      <w:r>
        <w:rPr>
          <w:spacing w:val="-2"/>
        </w:rPr>
        <w:t xml:space="preserve"> </w:t>
      </w:r>
      <w:r>
        <w:t>partnership</w:t>
      </w:r>
      <w:r>
        <w:rPr>
          <w:spacing w:val="-3"/>
        </w:rPr>
        <w:t xml:space="preserve"> </w:t>
      </w:r>
      <w:r>
        <w:t>case,</w:t>
      </w:r>
      <w:r>
        <w:rPr>
          <w:spacing w:val="-1"/>
        </w:rPr>
        <w:t xml:space="preserve"> </w:t>
      </w:r>
      <w:r>
        <w:t>a</w:t>
      </w:r>
      <w:r>
        <w:rPr>
          <w:spacing w:val="-3"/>
        </w:rPr>
        <w:t xml:space="preserve"> </w:t>
      </w:r>
      <w:r>
        <w:t>copy</w:t>
      </w:r>
      <w:r>
        <w:rPr>
          <w:spacing w:val="-1"/>
        </w:rPr>
        <w:t xml:space="preserve"> </w:t>
      </w:r>
      <w:r>
        <w:t>of</w:t>
      </w:r>
      <w:r>
        <w:rPr>
          <w:spacing w:val="-2"/>
        </w:rPr>
        <w:t xml:space="preserve"> </w:t>
      </w:r>
      <w:r>
        <w:t>the</w:t>
      </w:r>
      <w:r>
        <w:rPr>
          <w:spacing w:val="-2"/>
        </w:rPr>
        <w:t xml:space="preserve"> </w:t>
      </w:r>
      <w:r>
        <w:t>final</w:t>
      </w:r>
      <w:r>
        <w:rPr>
          <w:spacing w:val="-3"/>
        </w:rPr>
        <w:t xml:space="preserve"> </w:t>
      </w:r>
      <w:r>
        <w:t>order</w:t>
      </w:r>
      <w:r>
        <w:rPr>
          <w:spacing w:val="-1"/>
        </w:rPr>
        <w:t xml:space="preserve"> </w:t>
      </w:r>
      <w:r>
        <w:t>of</w:t>
      </w:r>
      <w:r>
        <w:rPr>
          <w:spacing w:val="-2"/>
        </w:rPr>
        <w:t xml:space="preserve"> </w:t>
      </w:r>
      <w:r>
        <w:t>dissolution</w:t>
      </w:r>
      <w:r>
        <w:rPr>
          <w:spacing w:val="-2"/>
        </w:rPr>
        <w:t xml:space="preserve"> </w:t>
      </w:r>
      <w:r>
        <w:t>or</w:t>
      </w:r>
      <w:r>
        <w:rPr>
          <w:spacing w:val="-2"/>
        </w:rPr>
        <w:t xml:space="preserve"> </w:t>
      </w:r>
      <w:r>
        <w:t>order</w:t>
      </w:r>
      <w:r>
        <w:rPr>
          <w:spacing w:val="-1"/>
        </w:rPr>
        <w:t xml:space="preserve"> </w:t>
      </w:r>
      <w:r>
        <w:t>of</w:t>
      </w:r>
      <w:r>
        <w:rPr>
          <w:spacing w:val="-2"/>
        </w:rPr>
        <w:t xml:space="preserve"> </w:t>
      </w:r>
      <w:r>
        <w:t>nullity</w:t>
      </w:r>
      <w:r>
        <w:rPr>
          <w:spacing w:val="-1"/>
        </w:rPr>
        <w:t xml:space="preserve"> </w:t>
      </w:r>
      <w:r>
        <w:t>of</w:t>
      </w:r>
      <w:r>
        <w:rPr>
          <w:spacing w:val="-2"/>
        </w:rPr>
        <w:t xml:space="preserve"> </w:t>
      </w:r>
      <w:r>
        <w:t>civil</w:t>
      </w:r>
      <w:r>
        <w:rPr>
          <w:spacing w:val="-2"/>
        </w:rPr>
        <w:t xml:space="preserve"> </w:t>
      </w:r>
      <w:proofErr w:type="gramStart"/>
      <w:r>
        <w:rPr>
          <w:spacing w:val="-2"/>
        </w:rPr>
        <w:t>partnership;</w:t>
      </w:r>
      <w:proofErr w:type="gramEnd"/>
    </w:p>
    <w:p w14:paraId="34564A2D" w14:textId="77777777" w:rsidR="0086688F" w:rsidRDefault="00E21551">
      <w:pPr>
        <w:pStyle w:val="ListParagraph"/>
        <w:numPr>
          <w:ilvl w:val="0"/>
          <w:numId w:val="1"/>
        </w:numPr>
        <w:tabs>
          <w:tab w:val="left" w:pos="871"/>
        </w:tabs>
        <w:spacing w:before="67" w:line="249" w:lineRule="auto"/>
        <w:ind w:right="528"/>
      </w:pPr>
      <w:r>
        <w:t>the</w:t>
      </w:r>
      <w:r>
        <w:rPr>
          <w:spacing w:val="-4"/>
        </w:rPr>
        <w:t xml:space="preserve"> </w:t>
      </w:r>
      <w:r>
        <w:t>information</w:t>
      </w:r>
      <w:r>
        <w:rPr>
          <w:spacing w:val="-4"/>
        </w:rPr>
        <w:t xml:space="preserve"> </w:t>
      </w:r>
      <w:r>
        <w:t>specified</w:t>
      </w:r>
      <w:r>
        <w:rPr>
          <w:spacing w:val="-4"/>
        </w:rPr>
        <w:t xml:space="preserve"> </w:t>
      </w:r>
      <w:r>
        <w:t>in</w:t>
      </w:r>
      <w:r>
        <w:rPr>
          <w:spacing w:val="-4"/>
        </w:rPr>
        <w:t xml:space="preserve"> </w:t>
      </w:r>
      <w:r>
        <w:t>paragraphs</w:t>
      </w:r>
      <w:r>
        <w:rPr>
          <w:spacing w:val="-3"/>
        </w:rPr>
        <w:t xml:space="preserve"> </w:t>
      </w:r>
      <w:r>
        <w:t>A,</w:t>
      </w:r>
      <w:r>
        <w:rPr>
          <w:spacing w:val="-3"/>
        </w:rPr>
        <w:t xml:space="preserve"> </w:t>
      </w:r>
      <w:r>
        <w:t>B</w:t>
      </w:r>
      <w:r>
        <w:rPr>
          <w:spacing w:val="-3"/>
        </w:rPr>
        <w:t xml:space="preserve"> </w:t>
      </w:r>
      <w:r>
        <w:t>and</w:t>
      </w:r>
      <w:r>
        <w:rPr>
          <w:spacing w:val="-4"/>
        </w:rPr>
        <w:t xml:space="preserve"> </w:t>
      </w:r>
      <w:r>
        <w:t>C</w:t>
      </w:r>
      <w:r>
        <w:rPr>
          <w:spacing w:val="-4"/>
        </w:rPr>
        <w:t xml:space="preserve"> </w:t>
      </w:r>
      <w:r>
        <w:t>of</w:t>
      </w:r>
      <w:r>
        <w:rPr>
          <w:spacing w:val="-3"/>
        </w:rPr>
        <w:t xml:space="preserve"> </w:t>
      </w:r>
      <w:r>
        <w:t>this</w:t>
      </w:r>
      <w:r>
        <w:rPr>
          <w:spacing w:val="-3"/>
        </w:rPr>
        <w:t xml:space="preserve"> </w:t>
      </w:r>
      <w:r>
        <w:t>annex</w:t>
      </w:r>
      <w:r>
        <w:rPr>
          <w:spacing w:val="-3"/>
        </w:rPr>
        <w:t xml:space="preserve"> </w:t>
      </w:r>
      <w:r>
        <w:t>and,</w:t>
      </w:r>
      <w:r>
        <w:rPr>
          <w:spacing w:val="-3"/>
        </w:rPr>
        <w:t xml:space="preserve"> </w:t>
      </w:r>
      <w:r>
        <w:t>where</w:t>
      </w:r>
      <w:r>
        <w:rPr>
          <w:spacing w:val="-4"/>
        </w:rPr>
        <w:t xml:space="preserve"> </w:t>
      </w:r>
      <w:r>
        <w:t>applicable,</w:t>
      </w:r>
      <w:r>
        <w:rPr>
          <w:spacing w:val="-3"/>
        </w:rPr>
        <w:t xml:space="preserve"> </w:t>
      </w:r>
      <w:r>
        <w:t>paragraphs</w:t>
      </w:r>
      <w:r>
        <w:t xml:space="preserve"> G to J of this annex; and</w:t>
      </w:r>
    </w:p>
    <w:p w14:paraId="6D68602F" w14:textId="77777777" w:rsidR="0086688F" w:rsidRDefault="00E21551">
      <w:pPr>
        <w:pStyle w:val="ListParagraph"/>
        <w:numPr>
          <w:ilvl w:val="0"/>
          <w:numId w:val="1"/>
        </w:numPr>
        <w:tabs>
          <w:tab w:val="left" w:pos="871"/>
        </w:tabs>
        <w:spacing w:before="59"/>
      </w:pPr>
      <w:r>
        <w:t>payment</w:t>
      </w:r>
      <w:r>
        <w:rPr>
          <w:spacing w:val="-7"/>
        </w:rPr>
        <w:t xml:space="preserve"> </w:t>
      </w:r>
      <w:r>
        <w:t>of</w:t>
      </w:r>
      <w:r>
        <w:rPr>
          <w:spacing w:val="-5"/>
        </w:rPr>
        <w:t xml:space="preserve"> </w:t>
      </w:r>
      <w:r>
        <w:t>all</w:t>
      </w:r>
      <w:r>
        <w:rPr>
          <w:spacing w:val="-6"/>
        </w:rPr>
        <w:t xml:space="preserve"> </w:t>
      </w:r>
      <w:r>
        <w:t>outstanding</w:t>
      </w:r>
      <w:r>
        <w:rPr>
          <w:spacing w:val="-6"/>
        </w:rPr>
        <w:t xml:space="preserve"> </w:t>
      </w:r>
      <w:r>
        <w:t>charges</w:t>
      </w:r>
      <w:r>
        <w:rPr>
          <w:spacing w:val="-5"/>
        </w:rPr>
        <w:t xml:space="preserve"> </w:t>
      </w:r>
      <w:r>
        <w:t>requested</w:t>
      </w:r>
      <w:r>
        <w:rPr>
          <w:spacing w:val="-6"/>
        </w:rPr>
        <w:t xml:space="preserve"> </w:t>
      </w:r>
      <w:r>
        <w:t>by</w:t>
      </w:r>
      <w:r>
        <w:rPr>
          <w:spacing w:val="-5"/>
        </w:rPr>
        <w:t xml:space="preserve"> </w:t>
      </w:r>
      <w:r>
        <w:t>the</w:t>
      </w:r>
      <w:r>
        <w:rPr>
          <w:spacing w:val="-6"/>
        </w:rPr>
        <w:t xml:space="preserve"> </w:t>
      </w:r>
      <w:r>
        <w:t>pension</w:t>
      </w:r>
      <w:r>
        <w:rPr>
          <w:spacing w:val="-5"/>
        </w:rPr>
        <w:t xml:space="preserve"> </w:t>
      </w:r>
      <w:r>
        <w:rPr>
          <w:spacing w:val="-2"/>
        </w:rPr>
        <w:t>scheme.</w:t>
      </w:r>
    </w:p>
    <w:p w14:paraId="583EE1FC" w14:textId="77777777" w:rsidR="0086688F" w:rsidRDefault="0086688F">
      <w:pPr>
        <w:pStyle w:val="BodyText"/>
        <w:rPr>
          <w:sz w:val="24"/>
        </w:rPr>
      </w:pPr>
    </w:p>
    <w:p w14:paraId="7F706493" w14:textId="77777777" w:rsidR="0086688F" w:rsidRDefault="00E21551">
      <w:pPr>
        <w:pStyle w:val="BodyText"/>
        <w:spacing w:before="175" w:line="249" w:lineRule="auto"/>
        <w:ind w:left="587" w:hanging="461"/>
      </w:pPr>
      <w:r>
        <w:t>*2.</w:t>
      </w:r>
      <w:r>
        <w:rPr>
          <w:spacing w:val="80"/>
        </w:rPr>
        <w:t xml:space="preserve"> </w:t>
      </w:r>
      <w:r>
        <w:t>The court directs that the implementation period for discharging your liability should be determined by regulations</w:t>
      </w:r>
      <w:r>
        <w:rPr>
          <w:spacing w:val="-9"/>
        </w:rPr>
        <w:t xml:space="preserve"> </w:t>
      </w:r>
      <w:r>
        <w:t>made</w:t>
      </w:r>
      <w:r>
        <w:rPr>
          <w:spacing w:val="-10"/>
        </w:rPr>
        <w:t xml:space="preserve"> </w:t>
      </w:r>
      <w:r>
        <w:t>under</w:t>
      </w:r>
      <w:r>
        <w:rPr>
          <w:spacing w:val="-9"/>
        </w:rPr>
        <w:t xml:space="preserve"> </w:t>
      </w:r>
      <w:r>
        <w:t>section</w:t>
      </w:r>
      <w:r>
        <w:rPr>
          <w:spacing w:val="-10"/>
        </w:rPr>
        <w:t xml:space="preserve"> </w:t>
      </w:r>
      <w:r>
        <w:t>34(4)</w:t>
      </w:r>
      <w:r>
        <w:rPr>
          <w:spacing w:val="-9"/>
        </w:rPr>
        <w:t xml:space="preserve"> </w:t>
      </w:r>
      <w:r>
        <w:t>or</w:t>
      </w:r>
      <w:r>
        <w:rPr>
          <w:spacing w:val="-9"/>
        </w:rPr>
        <w:t xml:space="preserve"> </w:t>
      </w:r>
      <w:r>
        <w:t>41(2)(a)</w:t>
      </w:r>
      <w:r>
        <w:rPr>
          <w:spacing w:val="-9"/>
        </w:rPr>
        <w:t xml:space="preserve"> </w:t>
      </w:r>
      <w:r>
        <w:t>of</w:t>
      </w:r>
      <w:r>
        <w:rPr>
          <w:spacing w:val="-9"/>
        </w:rPr>
        <w:t xml:space="preserve"> </w:t>
      </w:r>
      <w:r>
        <w:t>the</w:t>
      </w:r>
      <w:r>
        <w:rPr>
          <w:spacing w:val="-10"/>
        </w:rPr>
        <w:t xml:space="preserve"> </w:t>
      </w:r>
      <w:r>
        <w:t>Welfare</w:t>
      </w:r>
      <w:r>
        <w:rPr>
          <w:spacing w:val="-10"/>
        </w:rPr>
        <w:t xml:space="preserve"> </w:t>
      </w:r>
      <w:r>
        <w:t>Reform</w:t>
      </w:r>
      <w:r>
        <w:rPr>
          <w:spacing w:val="-9"/>
        </w:rPr>
        <w:t xml:space="preserve"> </w:t>
      </w:r>
      <w:r>
        <w:t>and</w:t>
      </w:r>
      <w:r>
        <w:rPr>
          <w:spacing w:val="-10"/>
        </w:rPr>
        <w:t xml:space="preserve"> </w:t>
      </w:r>
      <w:r>
        <w:t>Pensions</w:t>
      </w:r>
      <w:r>
        <w:rPr>
          <w:spacing w:val="-9"/>
        </w:rPr>
        <w:t xml:space="preserve"> </w:t>
      </w:r>
      <w:r>
        <w:t>Act</w:t>
      </w:r>
      <w:r>
        <w:rPr>
          <w:spacing w:val="-9"/>
        </w:rPr>
        <w:t xml:space="preserve"> </w:t>
      </w:r>
      <w:r>
        <w:t>1999,</w:t>
      </w:r>
      <w:r>
        <w:rPr>
          <w:spacing w:val="-9"/>
        </w:rPr>
        <w:t xml:space="preserve"> </w:t>
      </w:r>
      <w:r>
        <w:t>in</w:t>
      </w:r>
      <w:r>
        <w:rPr>
          <w:spacing w:val="-10"/>
        </w:rPr>
        <w:t xml:space="preserve"> </w:t>
      </w:r>
      <w:r>
        <w:t>that:</w:t>
      </w:r>
    </w:p>
    <w:sectPr w:rsidR="0086688F">
      <w:type w:val="continuous"/>
      <w:pgSz w:w="11910" w:h="16840"/>
      <w:pgMar w:top="360" w:right="420" w:bottom="0" w:left="440" w:header="0"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EA9B" w14:textId="77777777" w:rsidR="00E21551" w:rsidRDefault="00E21551">
      <w:r>
        <w:separator/>
      </w:r>
    </w:p>
  </w:endnote>
  <w:endnote w:type="continuationSeparator" w:id="0">
    <w:p w14:paraId="33FAC3CE" w14:textId="77777777" w:rsidR="00E21551" w:rsidRDefault="00E2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D759" w14:textId="77777777" w:rsidR="0086688F" w:rsidRDefault="00E21551">
    <w:pPr>
      <w:pStyle w:val="BodyText"/>
      <w:spacing w:line="14" w:lineRule="auto"/>
      <w:rPr>
        <w:sz w:val="20"/>
      </w:rPr>
    </w:pPr>
    <w:r>
      <w:pict w14:anchorId="0E463CFC">
        <v:shapetype id="_x0000_t202" coordsize="21600,21600" o:spt="202" path="m,l,21600r21600,l21600,xe">
          <v:stroke joinstyle="miter"/>
          <v:path gradientshapeok="t" o:connecttype="rect"/>
        </v:shapetype>
        <v:shape id="docshape34" o:spid="_x0000_s1025" type="#_x0000_t202" style="position:absolute;margin-left:292.15pt;margin-top:810.95pt;width:12.05pt;height:12.1pt;z-index:-251658752;mso-position-horizontal-relative:page;mso-position-vertical-relative:page" filled="f" stroked="f">
          <v:textbox inset="0,0,0,0">
            <w:txbxContent>
              <w:p w14:paraId="4D6FFDF2" w14:textId="77777777" w:rsidR="0086688F" w:rsidRDefault="00E21551">
                <w:pPr>
                  <w:spacing w:before="14"/>
                  <w:ind w:left="60"/>
                  <w:rPr>
                    <w:sz w:val="18"/>
                  </w:rPr>
                </w:pPr>
                <w:r>
                  <w:rPr>
                    <w:sz w:val="18"/>
                  </w:rPr>
                  <w:fldChar w:fldCharType="begin"/>
                </w:r>
                <w:r>
                  <w:rPr>
                    <w:sz w:val="18"/>
                  </w:rPr>
                  <w:instrText xml:space="preserve"> PAGE </w:instrText>
                </w:r>
                <w:r>
                  <w:rPr>
                    <w:sz w:val="18"/>
                  </w:rPr>
                  <w:fldChar w:fldCharType="separate"/>
                </w:r>
                <w:r>
                  <w:rPr>
                    <w:sz w:val="18"/>
                  </w:rPr>
                  <w:t>2</w:t>
                </w:r>
                <w:r>
                  <w:rPr>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D464" w14:textId="77777777" w:rsidR="00E21551" w:rsidRDefault="00E21551">
      <w:r>
        <w:separator/>
      </w:r>
    </w:p>
  </w:footnote>
  <w:footnote w:type="continuationSeparator" w:id="0">
    <w:p w14:paraId="5D0465A9" w14:textId="77777777" w:rsidR="00E21551" w:rsidRDefault="00E2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FA8"/>
    <w:multiLevelType w:val="hybridMultilevel"/>
    <w:tmpl w:val="53E4EC38"/>
    <w:lvl w:ilvl="0" w:tplc="B956B106">
      <w:start w:val="1"/>
      <w:numFmt w:val="lowerRoman"/>
      <w:lvlText w:val="(%1)"/>
      <w:lvlJc w:val="left"/>
      <w:pPr>
        <w:ind w:left="587" w:hanging="461"/>
        <w:jc w:val="left"/>
      </w:pPr>
      <w:rPr>
        <w:rFonts w:ascii="Arial" w:eastAsia="Arial" w:hAnsi="Arial" w:cs="Arial" w:hint="default"/>
        <w:b w:val="0"/>
        <w:bCs w:val="0"/>
        <w:i w:val="0"/>
        <w:iCs w:val="0"/>
        <w:spacing w:val="-5"/>
        <w:w w:val="100"/>
        <w:sz w:val="22"/>
        <w:szCs w:val="22"/>
        <w:lang w:val="en-US" w:eastAsia="en-US" w:bidi="ar-SA"/>
      </w:rPr>
    </w:lvl>
    <w:lvl w:ilvl="1" w:tplc="AC025086">
      <w:numFmt w:val="bullet"/>
      <w:lvlText w:val="•"/>
      <w:lvlJc w:val="left"/>
      <w:pPr>
        <w:ind w:left="1626" w:hanging="461"/>
      </w:pPr>
      <w:rPr>
        <w:rFonts w:hint="default"/>
        <w:lang w:val="en-US" w:eastAsia="en-US" w:bidi="ar-SA"/>
      </w:rPr>
    </w:lvl>
    <w:lvl w:ilvl="2" w:tplc="8E7CD1AA">
      <w:numFmt w:val="bullet"/>
      <w:lvlText w:val="•"/>
      <w:lvlJc w:val="left"/>
      <w:pPr>
        <w:ind w:left="2673" w:hanging="461"/>
      </w:pPr>
      <w:rPr>
        <w:rFonts w:hint="default"/>
        <w:lang w:val="en-US" w:eastAsia="en-US" w:bidi="ar-SA"/>
      </w:rPr>
    </w:lvl>
    <w:lvl w:ilvl="3" w:tplc="DBBE8438">
      <w:numFmt w:val="bullet"/>
      <w:lvlText w:val="•"/>
      <w:lvlJc w:val="left"/>
      <w:pPr>
        <w:ind w:left="3719" w:hanging="461"/>
      </w:pPr>
      <w:rPr>
        <w:rFonts w:hint="default"/>
        <w:lang w:val="en-US" w:eastAsia="en-US" w:bidi="ar-SA"/>
      </w:rPr>
    </w:lvl>
    <w:lvl w:ilvl="4" w:tplc="BE5EAADC">
      <w:numFmt w:val="bullet"/>
      <w:lvlText w:val="•"/>
      <w:lvlJc w:val="left"/>
      <w:pPr>
        <w:ind w:left="4766" w:hanging="461"/>
      </w:pPr>
      <w:rPr>
        <w:rFonts w:hint="default"/>
        <w:lang w:val="en-US" w:eastAsia="en-US" w:bidi="ar-SA"/>
      </w:rPr>
    </w:lvl>
    <w:lvl w:ilvl="5" w:tplc="4580B4F8">
      <w:numFmt w:val="bullet"/>
      <w:lvlText w:val="•"/>
      <w:lvlJc w:val="left"/>
      <w:pPr>
        <w:ind w:left="5812" w:hanging="461"/>
      </w:pPr>
      <w:rPr>
        <w:rFonts w:hint="default"/>
        <w:lang w:val="en-US" w:eastAsia="en-US" w:bidi="ar-SA"/>
      </w:rPr>
    </w:lvl>
    <w:lvl w:ilvl="6" w:tplc="3CD6385C">
      <w:numFmt w:val="bullet"/>
      <w:lvlText w:val="•"/>
      <w:lvlJc w:val="left"/>
      <w:pPr>
        <w:ind w:left="6859" w:hanging="461"/>
      </w:pPr>
      <w:rPr>
        <w:rFonts w:hint="default"/>
        <w:lang w:val="en-US" w:eastAsia="en-US" w:bidi="ar-SA"/>
      </w:rPr>
    </w:lvl>
    <w:lvl w:ilvl="7" w:tplc="68889D1E">
      <w:numFmt w:val="bullet"/>
      <w:lvlText w:val="•"/>
      <w:lvlJc w:val="left"/>
      <w:pPr>
        <w:ind w:left="7905" w:hanging="461"/>
      </w:pPr>
      <w:rPr>
        <w:rFonts w:hint="default"/>
        <w:lang w:val="en-US" w:eastAsia="en-US" w:bidi="ar-SA"/>
      </w:rPr>
    </w:lvl>
    <w:lvl w:ilvl="8" w:tplc="F662CB84">
      <w:numFmt w:val="bullet"/>
      <w:lvlText w:val="•"/>
      <w:lvlJc w:val="left"/>
      <w:pPr>
        <w:ind w:left="8952" w:hanging="461"/>
      </w:pPr>
      <w:rPr>
        <w:rFonts w:hint="default"/>
        <w:lang w:val="en-US" w:eastAsia="en-US" w:bidi="ar-SA"/>
      </w:rPr>
    </w:lvl>
  </w:abstractNum>
  <w:abstractNum w:abstractNumId="1" w15:restartNumberingAfterBreak="0">
    <w:nsid w:val="14937E51"/>
    <w:multiLevelType w:val="hybridMultilevel"/>
    <w:tmpl w:val="5644061A"/>
    <w:lvl w:ilvl="0" w:tplc="51384C12">
      <w:start w:val="1"/>
      <w:numFmt w:val="upperLetter"/>
      <w:lvlText w:val="%1."/>
      <w:lvlJc w:val="left"/>
      <w:pPr>
        <w:ind w:left="587" w:hanging="461"/>
        <w:jc w:val="left"/>
      </w:pPr>
      <w:rPr>
        <w:rFonts w:ascii="Arial" w:eastAsia="Arial" w:hAnsi="Arial" w:cs="Arial" w:hint="default"/>
        <w:b/>
        <w:bCs/>
        <w:i w:val="0"/>
        <w:iCs w:val="0"/>
        <w:spacing w:val="0"/>
        <w:w w:val="100"/>
        <w:sz w:val="22"/>
        <w:szCs w:val="22"/>
        <w:lang w:val="en-US" w:eastAsia="en-US" w:bidi="ar-SA"/>
      </w:rPr>
    </w:lvl>
    <w:lvl w:ilvl="1" w:tplc="BF7446F2">
      <w:start w:val="1"/>
      <w:numFmt w:val="lowerRoman"/>
      <w:lvlText w:val="(%2)"/>
      <w:lvlJc w:val="left"/>
      <w:pPr>
        <w:ind w:left="5751" w:hanging="251"/>
        <w:jc w:val="left"/>
      </w:pPr>
      <w:rPr>
        <w:rFonts w:ascii="Arial" w:eastAsia="Arial" w:hAnsi="Arial" w:cs="Arial" w:hint="default"/>
        <w:b w:val="0"/>
        <w:bCs w:val="0"/>
        <w:i w:val="0"/>
        <w:iCs w:val="0"/>
        <w:spacing w:val="-5"/>
        <w:w w:val="100"/>
        <w:sz w:val="22"/>
        <w:szCs w:val="22"/>
        <w:lang w:val="en-US" w:eastAsia="en-US" w:bidi="ar-SA"/>
      </w:rPr>
    </w:lvl>
    <w:lvl w:ilvl="2" w:tplc="175C6FDC">
      <w:numFmt w:val="bullet"/>
      <w:lvlText w:val="•"/>
      <w:lvlJc w:val="left"/>
      <w:pPr>
        <w:ind w:left="6347" w:hanging="251"/>
      </w:pPr>
      <w:rPr>
        <w:rFonts w:hint="default"/>
        <w:lang w:val="en-US" w:eastAsia="en-US" w:bidi="ar-SA"/>
      </w:rPr>
    </w:lvl>
    <w:lvl w:ilvl="3" w:tplc="E8AEDB2C">
      <w:numFmt w:val="bullet"/>
      <w:lvlText w:val="•"/>
      <w:lvlJc w:val="left"/>
      <w:pPr>
        <w:ind w:left="6934" w:hanging="251"/>
      </w:pPr>
      <w:rPr>
        <w:rFonts w:hint="default"/>
        <w:lang w:val="en-US" w:eastAsia="en-US" w:bidi="ar-SA"/>
      </w:rPr>
    </w:lvl>
    <w:lvl w:ilvl="4" w:tplc="A59CFE76">
      <w:numFmt w:val="bullet"/>
      <w:lvlText w:val="•"/>
      <w:lvlJc w:val="left"/>
      <w:pPr>
        <w:ind w:left="7521" w:hanging="251"/>
      </w:pPr>
      <w:rPr>
        <w:rFonts w:hint="default"/>
        <w:lang w:val="en-US" w:eastAsia="en-US" w:bidi="ar-SA"/>
      </w:rPr>
    </w:lvl>
    <w:lvl w:ilvl="5" w:tplc="A03CAC6C">
      <w:numFmt w:val="bullet"/>
      <w:lvlText w:val="•"/>
      <w:lvlJc w:val="left"/>
      <w:pPr>
        <w:ind w:left="8109" w:hanging="251"/>
      </w:pPr>
      <w:rPr>
        <w:rFonts w:hint="default"/>
        <w:lang w:val="en-US" w:eastAsia="en-US" w:bidi="ar-SA"/>
      </w:rPr>
    </w:lvl>
    <w:lvl w:ilvl="6" w:tplc="58CE4084">
      <w:numFmt w:val="bullet"/>
      <w:lvlText w:val="•"/>
      <w:lvlJc w:val="left"/>
      <w:pPr>
        <w:ind w:left="8696" w:hanging="251"/>
      </w:pPr>
      <w:rPr>
        <w:rFonts w:hint="default"/>
        <w:lang w:val="en-US" w:eastAsia="en-US" w:bidi="ar-SA"/>
      </w:rPr>
    </w:lvl>
    <w:lvl w:ilvl="7" w:tplc="96D29390">
      <w:numFmt w:val="bullet"/>
      <w:lvlText w:val="•"/>
      <w:lvlJc w:val="left"/>
      <w:pPr>
        <w:ind w:left="9283" w:hanging="251"/>
      </w:pPr>
      <w:rPr>
        <w:rFonts w:hint="default"/>
        <w:lang w:val="en-US" w:eastAsia="en-US" w:bidi="ar-SA"/>
      </w:rPr>
    </w:lvl>
    <w:lvl w:ilvl="8" w:tplc="7714C108">
      <w:numFmt w:val="bullet"/>
      <w:lvlText w:val="•"/>
      <w:lvlJc w:val="left"/>
      <w:pPr>
        <w:ind w:left="9870" w:hanging="251"/>
      </w:pPr>
      <w:rPr>
        <w:rFonts w:hint="default"/>
        <w:lang w:val="en-US" w:eastAsia="en-US" w:bidi="ar-SA"/>
      </w:rPr>
    </w:lvl>
  </w:abstractNum>
  <w:abstractNum w:abstractNumId="2" w15:restartNumberingAfterBreak="0">
    <w:nsid w:val="362907D5"/>
    <w:multiLevelType w:val="hybridMultilevel"/>
    <w:tmpl w:val="61824CBE"/>
    <w:lvl w:ilvl="0" w:tplc="83502F76">
      <w:start w:val="1"/>
      <w:numFmt w:val="lowerLetter"/>
      <w:lvlText w:val="%1."/>
      <w:lvlJc w:val="left"/>
      <w:pPr>
        <w:ind w:left="410" w:hanging="284"/>
        <w:jc w:val="left"/>
      </w:pPr>
      <w:rPr>
        <w:rFonts w:ascii="Arial" w:eastAsia="Arial" w:hAnsi="Arial" w:cs="Arial" w:hint="default"/>
        <w:b w:val="0"/>
        <w:bCs w:val="0"/>
        <w:i w:val="0"/>
        <w:iCs w:val="0"/>
        <w:spacing w:val="-2"/>
        <w:w w:val="100"/>
        <w:sz w:val="22"/>
        <w:szCs w:val="22"/>
        <w:lang w:val="en-US" w:eastAsia="en-US" w:bidi="ar-SA"/>
      </w:rPr>
    </w:lvl>
    <w:lvl w:ilvl="1" w:tplc="2FA64E3A">
      <w:numFmt w:val="bullet"/>
      <w:lvlText w:val="•"/>
      <w:lvlJc w:val="left"/>
      <w:pPr>
        <w:ind w:left="870" w:hanging="284"/>
      </w:pPr>
      <w:rPr>
        <w:rFonts w:ascii="Arial" w:eastAsia="Arial" w:hAnsi="Arial" w:cs="Arial" w:hint="default"/>
        <w:b w:val="0"/>
        <w:bCs w:val="0"/>
        <w:i w:val="0"/>
        <w:iCs w:val="0"/>
        <w:w w:val="100"/>
        <w:sz w:val="22"/>
        <w:szCs w:val="22"/>
        <w:lang w:val="en-US" w:eastAsia="en-US" w:bidi="ar-SA"/>
      </w:rPr>
    </w:lvl>
    <w:lvl w:ilvl="2" w:tplc="92C647CC">
      <w:numFmt w:val="bullet"/>
      <w:lvlText w:val="•"/>
      <w:lvlJc w:val="left"/>
      <w:pPr>
        <w:ind w:left="2009" w:hanging="284"/>
      </w:pPr>
      <w:rPr>
        <w:rFonts w:hint="default"/>
        <w:lang w:val="en-US" w:eastAsia="en-US" w:bidi="ar-SA"/>
      </w:rPr>
    </w:lvl>
    <w:lvl w:ilvl="3" w:tplc="E520876E">
      <w:numFmt w:val="bullet"/>
      <w:lvlText w:val="•"/>
      <w:lvlJc w:val="left"/>
      <w:pPr>
        <w:ind w:left="3139" w:hanging="284"/>
      </w:pPr>
      <w:rPr>
        <w:rFonts w:hint="default"/>
        <w:lang w:val="en-US" w:eastAsia="en-US" w:bidi="ar-SA"/>
      </w:rPr>
    </w:lvl>
    <w:lvl w:ilvl="4" w:tplc="EEA61CC2">
      <w:numFmt w:val="bullet"/>
      <w:lvlText w:val="•"/>
      <w:lvlJc w:val="left"/>
      <w:pPr>
        <w:ind w:left="4268" w:hanging="284"/>
      </w:pPr>
      <w:rPr>
        <w:rFonts w:hint="default"/>
        <w:lang w:val="en-US" w:eastAsia="en-US" w:bidi="ar-SA"/>
      </w:rPr>
    </w:lvl>
    <w:lvl w:ilvl="5" w:tplc="BF3E2452">
      <w:numFmt w:val="bullet"/>
      <w:lvlText w:val="•"/>
      <w:lvlJc w:val="left"/>
      <w:pPr>
        <w:ind w:left="5398" w:hanging="284"/>
      </w:pPr>
      <w:rPr>
        <w:rFonts w:hint="default"/>
        <w:lang w:val="en-US" w:eastAsia="en-US" w:bidi="ar-SA"/>
      </w:rPr>
    </w:lvl>
    <w:lvl w:ilvl="6" w:tplc="D2D0ED42">
      <w:numFmt w:val="bullet"/>
      <w:lvlText w:val="•"/>
      <w:lvlJc w:val="left"/>
      <w:pPr>
        <w:ind w:left="6527" w:hanging="284"/>
      </w:pPr>
      <w:rPr>
        <w:rFonts w:hint="default"/>
        <w:lang w:val="en-US" w:eastAsia="en-US" w:bidi="ar-SA"/>
      </w:rPr>
    </w:lvl>
    <w:lvl w:ilvl="7" w:tplc="B718C198">
      <w:numFmt w:val="bullet"/>
      <w:lvlText w:val="•"/>
      <w:lvlJc w:val="left"/>
      <w:pPr>
        <w:ind w:left="7657" w:hanging="284"/>
      </w:pPr>
      <w:rPr>
        <w:rFonts w:hint="default"/>
        <w:lang w:val="en-US" w:eastAsia="en-US" w:bidi="ar-SA"/>
      </w:rPr>
    </w:lvl>
    <w:lvl w:ilvl="8" w:tplc="91387D72">
      <w:numFmt w:val="bullet"/>
      <w:lvlText w:val="•"/>
      <w:lvlJc w:val="left"/>
      <w:pPr>
        <w:ind w:left="8786" w:hanging="284"/>
      </w:pPr>
      <w:rPr>
        <w:rFonts w:hint="default"/>
        <w:lang w:val="en-US" w:eastAsia="en-US" w:bidi="ar-SA"/>
      </w:rPr>
    </w:lvl>
  </w:abstractNum>
  <w:abstractNum w:abstractNumId="3" w15:restartNumberingAfterBreak="0">
    <w:nsid w:val="46200696"/>
    <w:multiLevelType w:val="hybridMultilevel"/>
    <w:tmpl w:val="C4CA0A36"/>
    <w:lvl w:ilvl="0" w:tplc="05A62B5E">
      <w:start w:val="1"/>
      <w:numFmt w:val="lowerRoman"/>
      <w:lvlText w:val="(%1)"/>
      <w:lvlJc w:val="left"/>
      <w:pPr>
        <w:ind w:left="587" w:hanging="461"/>
        <w:jc w:val="left"/>
      </w:pPr>
      <w:rPr>
        <w:rFonts w:ascii="Arial" w:eastAsia="Arial" w:hAnsi="Arial" w:cs="Arial" w:hint="default"/>
        <w:b w:val="0"/>
        <w:bCs w:val="0"/>
        <w:i w:val="0"/>
        <w:iCs w:val="0"/>
        <w:spacing w:val="-5"/>
        <w:w w:val="100"/>
        <w:sz w:val="22"/>
        <w:szCs w:val="22"/>
        <w:lang w:val="en-US" w:eastAsia="en-US" w:bidi="ar-SA"/>
      </w:rPr>
    </w:lvl>
    <w:lvl w:ilvl="1" w:tplc="18863580">
      <w:numFmt w:val="bullet"/>
      <w:lvlText w:val="•"/>
      <w:lvlJc w:val="left"/>
      <w:pPr>
        <w:ind w:left="1158" w:hanging="461"/>
      </w:pPr>
      <w:rPr>
        <w:rFonts w:hint="default"/>
        <w:lang w:val="en-US" w:eastAsia="en-US" w:bidi="ar-SA"/>
      </w:rPr>
    </w:lvl>
    <w:lvl w:ilvl="2" w:tplc="CF521D5A">
      <w:numFmt w:val="bullet"/>
      <w:lvlText w:val="•"/>
      <w:lvlJc w:val="left"/>
      <w:pPr>
        <w:ind w:left="1737" w:hanging="461"/>
      </w:pPr>
      <w:rPr>
        <w:rFonts w:hint="default"/>
        <w:lang w:val="en-US" w:eastAsia="en-US" w:bidi="ar-SA"/>
      </w:rPr>
    </w:lvl>
    <w:lvl w:ilvl="3" w:tplc="5AB64D3A">
      <w:numFmt w:val="bullet"/>
      <w:lvlText w:val="•"/>
      <w:lvlJc w:val="left"/>
      <w:pPr>
        <w:ind w:left="2316" w:hanging="461"/>
      </w:pPr>
      <w:rPr>
        <w:rFonts w:hint="default"/>
        <w:lang w:val="en-US" w:eastAsia="en-US" w:bidi="ar-SA"/>
      </w:rPr>
    </w:lvl>
    <w:lvl w:ilvl="4" w:tplc="255A6D26">
      <w:numFmt w:val="bullet"/>
      <w:lvlText w:val="•"/>
      <w:lvlJc w:val="left"/>
      <w:pPr>
        <w:ind w:left="2895" w:hanging="461"/>
      </w:pPr>
      <w:rPr>
        <w:rFonts w:hint="default"/>
        <w:lang w:val="en-US" w:eastAsia="en-US" w:bidi="ar-SA"/>
      </w:rPr>
    </w:lvl>
    <w:lvl w:ilvl="5" w:tplc="BC4C34DC">
      <w:numFmt w:val="bullet"/>
      <w:lvlText w:val="•"/>
      <w:lvlJc w:val="left"/>
      <w:pPr>
        <w:ind w:left="3474" w:hanging="461"/>
      </w:pPr>
      <w:rPr>
        <w:rFonts w:hint="default"/>
        <w:lang w:val="en-US" w:eastAsia="en-US" w:bidi="ar-SA"/>
      </w:rPr>
    </w:lvl>
    <w:lvl w:ilvl="6" w:tplc="63CCEC72">
      <w:numFmt w:val="bullet"/>
      <w:lvlText w:val="•"/>
      <w:lvlJc w:val="left"/>
      <w:pPr>
        <w:ind w:left="4052" w:hanging="461"/>
      </w:pPr>
      <w:rPr>
        <w:rFonts w:hint="default"/>
        <w:lang w:val="en-US" w:eastAsia="en-US" w:bidi="ar-SA"/>
      </w:rPr>
    </w:lvl>
    <w:lvl w:ilvl="7" w:tplc="826E35B4">
      <w:numFmt w:val="bullet"/>
      <w:lvlText w:val="•"/>
      <w:lvlJc w:val="left"/>
      <w:pPr>
        <w:ind w:left="4631" w:hanging="461"/>
      </w:pPr>
      <w:rPr>
        <w:rFonts w:hint="default"/>
        <w:lang w:val="en-US" w:eastAsia="en-US" w:bidi="ar-SA"/>
      </w:rPr>
    </w:lvl>
    <w:lvl w:ilvl="8" w:tplc="A03831EA">
      <w:numFmt w:val="bullet"/>
      <w:lvlText w:val="•"/>
      <w:lvlJc w:val="left"/>
      <w:pPr>
        <w:ind w:left="5210" w:hanging="461"/>
      </w:pPr>
      <w:rPr>
        <w:rFonts w:hint="default"/>
        <w:lang w:val="en-US" w:eastAsia="en-US" w:bidi="ar-SA"/>
      </w:rPr>
    </w:lvl>
  </w:abstractNum>
  <w:abstractNum w:abstractNumId="4" w15:restartNumberingAfterBreak="0">
    <w:nsid w:val="56827BD8"/>
    <w:multiLevelType w:val="hybridMultilevel"/>
    <w:tmpl w:val="DD78E20A"/>
    <w:lvl w:ilvl="0" w:tplc="4E24552C">
      <w:start w:val="1"/>
      <w:numFmt w:val="lowerRoman"/>
      <w:lvlText w:val="(%1)"/>
      <w:lvlJc w:val="left"/>
      <w:pPr>
        <w:ind w:left="587" w:hanging="461"/>
        <w:jc w:val="left"/>
      </w:pPr>
      <w:rPr>
        <w:rFonts w:ascii="Arial" w:eastAsia="Arial" w:hAnsi="Arial" w:cs="Arial" w:hint="default"/>
        <w:b w:val="0"/>
        <w:bCs w:val="0"/>
        <w:i w:val="0"/>
        <w:iCs w:val="0"/>
        <w:spacing w:val="-5"/>
        <w:w w:val="100"/>
        <w:sz w:val="22"/>
        <w:szCs w:val="22"/>
        <w:lang w:val="en-US" w:eastAsia="en-US" w:bidi="ar-SA"/>
      </w:rPr>
    </w:lvl>
    <w:lvl w:ilvl="1" w:tplc="0FB60FD6">
      <w:numFmt w:val="bullet"/>
      <w:lvlText w:val="•"/>
      <w:lvlJc w:val="left"/>
      <w:pPr>
        <w:ind w:left="1626" w:hanging="461"/>
      </w:pPr>
      <w:rPr>
        <w:rFonts w:hint="default"/>
        <w:lang w:val="en-US" w:eastAsia="en-US" w:bidi="ar-SA"/>
      </w:rPr>
    </w:lvl>
    <w:lvl w:ilvl="2" w:tplc="D910EFB0">
      <w:numFmt w:val="bullet"/>
      <w:lvlText w:val="•"/>
      <w:lvlJc w:val="left"/>
      <w:pPr>
        <w:ind w:left="2673" w:hanging="461"/>
      </w:pPr>
      <w:rPr>
        <w:rFonts w:hint="default"/>
        <w:lang w:val="en-US" w:eastAsia="en-US" w:bidi="ar-SA"/>
      </w:rPr>
    </w:lvl>
    <w:lvl w:ilvl="3" w:tplc="B4AE2E9E">
      <w:numFmt w:val="bullet"/>
      <w:lvlText w:val="•"/>
      <w:lvlJc w:val="left"/>
      <w:pPr>
        <w:ind w:left="3719" w:hanging="461"/>
      </w:pPr>
      <w:rPr>
        <w:rFonts w:hint="default"/>
        <w:lang w:val="en-US" w:eastAsia="en-US" w:bidi="ar-SA"/>
      </w:rPr>
    </w:lvl>
    <w:lvl w:ilvl="4" w:tplc="C8E21078">
      <w:numFmt w:val="bullet"/>
      <w:lvlText w:val="•"/>
      <w:lvlJc w:val="left"/>
      <w:pPr>
        <w:ind w:left="4766" w:hanging="461"/>
      </w:pPr>
      <w:rPr>
        <w:rFonts w:hint="default"/>
        <w:lang w:val="en-US" w:eastAsia="en-US" w:bidi="ar-SA"/>
      </w:rPr>
    </w:lvl>
    <w:lvl w:ilvl="5" w:tplc="35E88FFC">
      <w:numFmt w:val="bullet"/>
      <w:lvlText w:val="•"/>
      <w:lvlJc w:val="left"/>
      <w:pPr>
        <w:ind w:left="5812" w:hanging="461"/>
      </w:pPr>
      <w:rPr>
        <w:rFonts w:hint="default"/>
        <w:lang w:val="en-US" w:eastAsia="en-US" w:bidi="ar-SA"/>
      </w:rPr>
    </w:lvl>
    <w:lvl w:ilvl="6" w:tplc="26CCBCAE">
      <w:numFmt w:val="bullet"/>
      <w:lvlText w:val="•"/>
      <w:lvlJc w:val="left"/>
      <w:pPr>
        <w:ind w:left="6859" w:hanging="461"/>
      </w:pPr>
      <w:rPr>
        <w:rFonts w:hint="default"/>
        <w:lang w:val="en-US" w:eastAsia="en-US" w:bidi="ar-SA"/>
      </w:rPr>
    </w:lvl>
    <w:lvl w:ilvl="7" w:tplc="D1DC7710">
      <w:numFmt w:val="bullet"/>
      <w:lvlText w:val="•"/>
      <w:lvlJc w:val="left"/>
      <w:pPr>
        <w:ind w:left="7905" w:hanging="461"/>
      </w:pPr>
      <w:rPr>
        <w:rFonts w:hint="default"/>
        <w:lang w:val="en-US" w:eastAsia="en-US" w:bidi="ar-SA"/>
      </w:rPr>
    </w:lvl>
    <w:lvl w:ilvl="8" w:tplc="466E5230">
      <w:numFmt w:val="bullet"/>
      <w:lvlText w:val="•"/>
      <w:lvlJc w:val="left"/>
      <w:pPr>
        <w:ind w:left="8952" w:hanging="461"/>
      </w:pPr>
      <w:rPr>
        <w:rFonts w:hint="default"/>
        <w:lang w:val="en-US" w:eastAsia="en-US" w:bidi="ar-SA"/>
      </w:rPr>
    </w:lvl>
  </w:abstractNum>
  <w:abstractNum w:abstractNumId="5" w15:restartNumberingAfterBreak="0">
    <w:nsid w:val="64C77888"/>
    <w:multiLevelType w:val="hybridMultilevel"/>
    <w:tmpl w:val="B95817E2"/>
    <w:lvl w:ilvl="0" w:tplc="9BB273CC">
      <w:numFmt w:val="bullet"/>
      <w:lvlText w:val="•"/>
      <w:lvlJc w:val="left"/>
      <w:pPr>
        <w:ind w:left="410" w:hanging="284"/>
      </w:pPr>
      <w:rPr>
        <w:rFonts w:ascii="Arial" w:eastAsia="Arial" w:hAnsi="Arial" w:cs="Arial" w:hint="default"/>
        <w:b w:val="0"/>
        <w:bCs w:val="0"/>
        <w:i w:val="0"/>
        <w:iCs w:val="0"/>
        <w:w w:val="100"/>
        <w:sz w:val="22"/>
        <w:szCs w:val="22"/>
        <w:lang w:val="en-US" w:eastAsia="en-US" w:bidi="ar-SA"/>
      </w:rPr>
    </w:lvl>
    <w:lvl w:ilvl="1" w:tplc="D8C80DF8">
      <w:numFmt w:val="bullet"/>
      <w:lvlText w:val="•"/>
      <w:lvlJc w:val="left"/>
      <w:pPr>
        <w:ind w:left="1482" w:hanging="284"/>
      </w:pPr>
      <w:rPr>
        <w:rFonts w:hint="default"/>
        <w:lang w:val="en-US" w:eastAsia="en-US" w:bidi="ar-SA"/>
      </w:rPr>
    </w:lvl>
    <w:lvl w:ilvl="2" w:tplc="504A8350">
      <w:numFmt w:val="bullet"/>
      <w:lvlText w:val="•"/>
      <w:lvlJc w:val="left"/>
      <w:pPr>
        <w:ind w:left="2545" w:hanging="284"/>
      </w:pPr>
      <w:rPr>
        <w:rFonts w:hint="default"/>
        <w:lang w:val="en-US" w:eastAsia="en-US" w:bidi="ar-SA"/>
      </w:rPr>
    </w:lvl>
    <w:lvl w:ilvl="3" w:tplc="0620753A">
      <w:numFmt w:val="bullet"/>
      <w:lvlText w:val="•"/>
      <w:lvlJc w:val="left"/>
      <w:pPr>
        <w:ind w:left="3607" w:hanging="284"/>
      </w:pPr>
      <w:rPr>
        <w:rFonts w:hint="default"/>
        <w:lang w:val="en-US" w:eastAsia="en-US" w:bidi="ar-SA"/>
      </w:rPr>
    </w:lvl>
    <w:lvl w:ilvl="4" w:tplc="913C4936">
      <w:numFmt w:val="bullet"/>
      <w:lvlText w:val="•"/>
      <w:lvlJc w:val="left"/>
      <w:pPr>
        <w:ind w:left="4670" w:hanging="284"/>
      </w:pPr>
      <w:rPr>
        <w:rFonts w:hint="default"/>
        <w:lang w:val="en-US" w:eastAsia="en-US" w:bidi="ar-SA"/>
      </w:rPr>
    </w:lvl>
    <w:lvl w:ilvl="5" w:tplc="0E286098">
      <w:numFmt w:val="bullet"/>
      <w:lvlText w:val="•"/>
      <w:lvlJc w:val="left"/>
      <w:pPr>
        <w:ind w:left="5732" w:hanging="284"/>
      </w:pPr>
      <w:rPr>
        <w:rFonts w:hint="default"/>
        <w:lang w:val="en-US" w:eastAsia="en-US" w:bidi="ar-SA"/>
      </w:rPr>
    </w:lvl>
    <w:lvl w:ilvl="6" w:tplc="202C9B0C">
      <w:numFmt w:val="bullet"/>
      <w:lvlText w:val="•"/>
      <w:lvlJc w:val="left"/>
      <w:pPr>
        <w:ind w:left="6795" w:hanging="284"/>
      </w:pPr>
      <w:rPr>
        <w:rFonts w:hint="default"/>
        <w:lang w:val="en-US" w:eastAsia="en-US" w:bidi="ar-SA"/>
      </w:rPr>
    </w:lvl>
    <w:lvl w:ilvl="7" w:tplc="A87C4A38">
      <w:numFmt w:val="bullet"/>
      <w:lvlText w:val="•"/>
      <w:lvlJc w:val="left"/>
      <w:pPr>
        <w:ind w:left="7857" w:hanging="284"/>
      </w:pPr>
      <w:rPr>
        <w:rFonts w:hint="default"/>
        <w:lang w:val="en-US" w:eastAsia="en-US" w:bidi="ar-SA"/>
      </w:rPr>
    </w:lvl>
    <w:lvl w:ilvl="8" w:tplc="B1F2280A">
      <w:numFmt w:val="bullet"/>
      <w:lvlText w:val="•"/>
      <w:lvlJc w:val="left"/>
      <w:pPr>
        <w:ind w:left="8920" w:hanging="284"/>
      </w:pPr>
      <w:rPr>
        <w:rFonts w:hint="default"/>
        <w:lang w:val="en-US" w:eastAsia="en-US" w:bidi="ar-SA"/>
      </w:rPr>
    </w:lvl>
  </w:abstractNum>
  <w:abstractNum w:abstractNumId="6" w15:restartNumberingAfterBreak="0">
    <w:nsid w:val="6A4936AC"/>
    <w:multiLevelType w:val="hybridMultilevel"/>
    <w:tmpl w:val="44A260EC"/>
    <w:lvl w:ilvl="0" w:tplc="923E02E2">
      <w:start w:val="1"/>
      <w:numFmt w:val="lowerLetter"/>
      <w:lvlText w:val="%1."/>
      <w:lvlJc w:val="left"/>
      <w:pPr>
        <w:ind w:left="870" w:hanging="284"/>
        <w:jc w:val="left"/>
      </w:pPr>
      <w:rPr>
        <w:rFonts w:ascii="Arial" w:eastAsia="Arial" w:hAnsi="Arial" w:cs="Arial" w:hint="default"/>
        <w:b w:val="0"/>
        <w:bCs w:val="0"/>
        <w:i w:val="0"/>
        <w:iCs w:val="0"/>
        <w:spacing w:val="-2"/>
        <w:w w:val="100"/>
        <w:sz w:val="22"/>
        <w:szCs w:val="22"/>
        <w:lang w:val="en-US" w:eastAsia="en-US" w:bidi="ar-SA"/>
      </w:rPr>
    </w:lvl>
    <w:lvl w:ilvl="1" w:tplc="DE388DAA">
      <w:numFmt w:val="bullet"/>
      <w:lvlText w:val="•"/>
      <w:lvlJc w:val="left"/>
      <w:pPr>
        <w:ind w:left="1896" w:hanging="284"/>
      </w:pPr>
      <w:rPr>
        <w:rFonts w:hint="default"/>
        <w:lang w:val="en-US" w:eastAsia="en-US" w:bidi="ar-SA"/>
      </w:rPr>
    </w:lvl>
    <w:lvl w:ilvl="2" w:tplc="45B6B9D8">
      <w:numFmt w:val="bullet"/>
      <w:lvlText w:val="•"/>
      <w:lvlJc w:val="left"/>
      <w:pPr>
        <w:ind w:left="2913" w:hanging="284"/>
      </w:pPr>
      <w:rPr>
        <w:rFonts w:hint="default"/>
        <w:lang w:val="en-US" w:eastAsia="en-US" w:bidi="ar-SA"/>
      </w:rPr>
    </w:lvl>
    <w:lvl w:ilvl="3" w:tplc="22265D86">
      <w:numFmt w:val="bullet"/>
      <w:lvlText w:val="•"/>
      <w:lvlJc w:val="left"/>
      <w:pPr>
        <w:ind w:left="3929" w:hanging="284"/>
      </w:pPr>
      <w:rPr>
        <w:rFonts w:hint="default"/>
        <w:lang w:val="en-US" w:eastAsia="en-US" w:bidi="ar-SA"/>
      </w:rPr>
    </w:lvl>
    <w:lvl w:ilvl="4" w:tplc="32FA1B66">
      <w:numFmt w:val="bullet"/>
      <w:lvlText w:val="•"/>
      <w:lvlJc w:val="left"/>
      <w:pPr>
        <w:ind w:left="4946" w:hanging="284"/>
      </w:pPr>
      <w:rPr>
        <w:rFonts w:hint="default"/>
        <w:lang w:val="en-US" w:eastAsia="en-US" w:bidi="ar-SA"/>
      </w:rPr>
    </w:lvl>
    <w:lvl w:ilvl="5" w:tplc="81CAB6A2">
      <w:numFmt w:val="bullet"/>
      <w:lvlText w:val="•"/>
      <w:lvlJc w:val="left"/>
      <w:pPr>
        <w:ind w:left="5962" w:hanging="284"/>
      </w:pPr>
      <w:rPr>
        <w:rFonts w:hint="default"/>
        <w:lang w:val="en-US" w:eastAsia="en-US" w:bidi="ar-SA"/>
      </w:rPr>
    </w:lvl>
    <w:lvl w:ilvl="6" w:tplc="18E8E6EC">
      <w:numFmt w:val="bullet"/>
      <w:lvlText w:val="•"/>
      <w:lvlJc w:val="left"/>
      <w:pPr>
        <w:ind w:left="6979" w:hanging="284"/>
      </w:pPr>
      <w:rPr>
        <w:rFonts w:hint="default"/>
        <w:lang w:val="en-US" w:eastAsia="en-US" w:bidi="ar-SA"/>
      </w:rPr>
    </w:lvl>
    <w:lvl w:ilvl="7" w:tplc="6984874E">
      <w:numFmt w:val="bullet"/>
      <w:lvlText w:val="•"/>
      <w:lvlJc w:val="left"/>
      <w:pPr>
        <w:ind w:left="7995" w:hanging="284"/>
      </w:pPr>
      <w:rPr>
        <w:rFonts w:hint="default"/>
        <w:lang w:val="en-US" w:eastAsia="en-US" w:bidi="ar-SA"/>
      </w:rPr>
    </w:lvl>
    <w:lvl w:ilvl="8" w:tplc="45E4BDF6">
      <w:numFmt w:val="bullet"/>
      <w:lvlText w:val="•"/>
      <w:lvlJc w:val="left"/>
      <w:pPr>
        <w:ind w:left="9012" w:hanging="284"/>
      </w:pPr>
      <w:rPr>
        <w:rFonts w:hint="default"/>
        <w:lang w:val="en-US" w:eastAsia="en-US" w:bidi="ar-SA"/>
      </w:rPr>
    </w:lvl>
  </w:abstractNum>
  <w:num w:numId="1" w16cid:durableId="624504984">
    <w:abstractNumId w:val="6"/>
  </w:num>
  <w:num w:numId="2" w16cid:durableId="304050661">
    <w:abstractNumId w:val="2"/>
  </w:num>
  <w:num w:numId="3" w16cid:durableId="2071683782">
    <w:abstractNumId w:val="3"/>
  </w:num>
  <w:num w:numId="4" w16cid:durableId="1091581776">
    <w:abstractNumId w:val="4"/>
  </w:num>
  <w:num w:numId="5" w16cid:durableId="74131224">
    <w:abstractNumId w:val="0"/>
  </w:num>
  <w:num w:numId="6" w16cid:durableId="1797407856">
    <w:abstractNumId w:val="1"/>
  </w:num>
  <w:num w:numId="7" w16cid:durableId="2036232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30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6688F"/>
    <w:rsid w:val="0086688F"/>
    <w:rsid w:val="00E21551"/>
    <w:rsid w:val="00E4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00"/>
    <o:shapelayout v:ext="edit">
      <o:idmap v:ext="edit" data="2"/>
    </o:shapelayout>
  </w:shapeDefaults>
  <w:decimalSymbol w:val="."/>
  <w:listSeparator w:val=","/>
  <w14:docId w14:val="35E1B4CD"/>
  <w15:docId w15:val="{098A09E5-709D-4504-872E-E874167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58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1"/>
      <w:ind w:left="126" w:right="6651"/>
    </w:pPr>
    <w:rPr>
      <w:b/>
      <w:bCs/>
      <w:sz w:val="36"/>
      <w:szCs w:val="36"/>
    </w:rPr>
  </w:style>
  <w:style w:type="paragraph" w:styleId="ListParagraph">
    <w:name w:val="List Paragraph"/>
    <w:basedOn w:val="Normal"/>
    <w:uiPriority w:val="1"/>
    <w:qFormat/>
    <w:pPr>
      <w:ind w:left="587" w:hanging="462"/>
    </w:pPr>
  </w:style>
  <w:style w:type="paragraph" w:customStyle="1" w:styleId="TableParagraph">
    <w:name w:val="Table Paragraph"/>
    <w:basedOn w:val="Normal"/>
    <w:uiPriority w:val="1"/>
    <w:qFormat/>
    <w:pPr>
      <w:spacing w:before="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P1 Pension Sharing Annex under [section 24B of the Matrimonial Causes Act 1973] [paragraph 15 of Schedule 5 to the Civil Partnership Act 2004]</dc:title>
  <cp:keywords>Form P1 Pension Sharing Annex under [section 24B of the Matrimonial Causes Act 1973] [paragraph 15 of Schedule 5 to the Civil Partnership Act 2004]</cp:keywords>
  <cp:lastModifiedBy>Alexandra Teanby</cp:lastModifiedBy>
  <cp:revision>2</cp:revision>
  <dcterms:created xsi:type="dcterms:W3CDTF">2022-06-10T13:13:00Z</dcterms:created>
  <dcterms:modified xsi:type="dcterms:W3CDTF">2022-06-10T13:13:00Z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2011-03-24T00:00:00Z</vt:filetime>
  </property>
  <property fmtid="{D5CDD505-2E9C-101B-9397-08002B2CF9AE}" pid="3" name="Creator">
    <vt:lpwstr>Adobe InDesign CS3 (5.0)</vt:lpwstr>
  </property>
  <property fmtid="{D5CDD505-2E9C-101B-9397-08002B2CF9AE}" pid="4" name="LastSaved">
    <vt:filetime>2022-06-10T00:00:00Z</vt:filetime>
  </property>
</Properties>
</file>