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7F04" w14:textId="3A4C93B7" w:rsidR="00156A53" w:rsidRDefault="00A77500" w:rsidP="00A77500">
      <w:pPr>
        <w:jc w:val="center"/>
      </w:pPr>
      <w:r>
        <w:rPr>
          <w:noProof/>
        </w:rPr>
        <w:drawing>
          <wp:inline distT="0" distB="0" distL="0" distR="0" wp14:anchorId="26CB9B43" wp14:editId="6C1033A0">
            <wp:extent cx="2038350" cy="1252855"/>
            <wp:effectExtent l="0" t="0" r="0" b="4445"/>
            <wp:docPr id="1488590781" name="Picture 1488590781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10455" name="Picture 3" descr="A picture containing text, font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2D56" w14:textId="77777777" w:rsidR="00A77500" w:rsidRDefault="00A77500" w:rsidP="00A77500">
      <w:pPr>
        <w:jc w:val="center"/>
      </w:pPr>
    </w:p>
    <w:p w14:paraId="11524740" w14:textId="3D58796E" w:rsidR="00A77500" w:rsidRDefault="00A77500" w:rsidP="00A77500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STATEMENT FROM RECORDER RHYS TAYLOR</w:t>
      </w:r>
    </w:p>
    <w:p w14:paraId="54D84F6E" w14:textId="77777777" w:rsidR="00A75CF1" w:rsidRPr="00A77500" w:rsidRDefault="00A75CF1" w:rsidP="00A77500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10B2C439" w14:textId="77777777" w:rsidR="00A77500" w:rsidRPr="00A77500" w:rsidRDefault="00A77500" w:rsidP="00A77500">
      <w:pPr>
        <w:pStyle w:val="ListParagraph"/>
        <w:jc w:val="both"/>
        <w:rPr>
          <w:rFonts w:ascii="Times New Roman" w:hAnsi="Times New Roman" w:cs="Times New Roman"/>
        </w:rPr>
      </w:pPr>
    </w:p>
    <w:p w14:paraId="30C93690" w14:textId="6BBFE996" w:rsidR="00A77500" w:rsidRPr="00670EAC" w:rsidRDefault="00A77500" w:rsidP="00670EAC">
      <w:pPr>
        <w:pStyle w:val="ListParagraph"/>
        <w:spacing w:after="240" w:line="360" w:lineRule="auto"/>
        <w:contextualSpacing w:val="0"/>
        <w:jc w:val="both"/>
        <w:rPr>
          <w:rFonts w:ascii="Times New Roman" w:hAnsi="Times New Roman" w:cs="Times New Roman"/>
        </w:rPr>
      </w:pPr>
    </w:p>
    <w:p w14:paraId="0E3CD2F1" w14:textId="77777777" w:rsidR="00F97957" w:rsidRDefault="00F97957" w:rsidP="00F9795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statement is being issued with the approval of Mr Justice Peel, the FRC National Lead Judge.</w:t>
      </w:r>
    </w:p>
    <w:p w14:paraId="4E752FB5" w14:textId="77777777" w:rsidR="00F97957" w:rsidRDefault="00F97957" w:rsidP="00F97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B40986" w14:textId="5273135C" w:rsidR="00F97957" w:rsidRDefault="00F97957" w:rsidP="00F9795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paragraphs 7 and 8 of guidance issued by the President of the Family Division on 24 February 2025 “Citation of Authorities: Judgments of Circuit Judges and District Judges”, I hereby retrospectively approve citation of the following judgment:</w:t>
      </w:r>
    </w:p>
    <w:p w14:paraId="0BC1B050" w14:textId="77777777" w:rsidR="00F97957" w:rsidRPr="00A75CF1" w:rsidRDefault="00F97957" w:rsidP="00670EAC">
      <w:pPr>
        <w:pStyle w:val="ListParagraph"/>
        <w:spacing w:after="240" w:line="360" w:lineRule="auto"/>
        <w:contextualSpacing w:val="0"/>
        <w:jc w:val="both"/>
        <w:rPr>
          <w:rFonts w:ascii="Times New Roman" w:hAnsi="Times New Roman" w:cs="Times New Roman"/>
        </w:rPr>
      </w:pPr>
    </w:p>
    <w:p w14:paraId="345DECE6" w14:textId="4F52273E" w:rsidR="00A77500" w:rsidRPr="00A75CF1" w:rsidRDefault="00A77500" w:rsidP="00A75CF1">
      <w:pPr>
        <w:pStyle w:val="ListParagraph"/>
        <w:numPr>
          <w:ilvl w:val="0"/>
          <w:numId w:val="2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CF1">
        <w:rPr>
          <w:rFonts w:ascii="Times New Roman" w:hAnsi="Times New Roman" w:cs="Times New Roman"/>
          <w:i/>
          <w:iCs/>
          <w:sz w:val="24"/>
          <w:szCs w:val="24"/>
        </w:rPr>
        <w:t>AXA v BYB (QLR: Financial Remedies)</w:t>
      </w:r>
      <w:r w:rsidRPr="00A75CF1">
        <w:rPr>
          <w:rFonts w:ascii="Times New Roman" w:hAnsi="Times New Roman" w:cs="Times New Roman"/>
          <w:sz w:val="24"/>
          <w:szCs w:val="24"/>
        </w:rPr>
        <w:t xml:space="preserve"> [2023] EWFC 251 (B)</w:t>
      </w:r>
      <w:r w:rsidR="00A75CF1">
        <w:rPr>
          <w:rFonts w:ascii="Times New Roman" w:hAnsi="Times New Roman" w:cs="Times New Roman"/>
          <w:sz w:val="24"/>
          <w:szCs w:val="24"/>
        </w:rPr>
        <w:t xml:space="preserve"> (Role of QLR in Financial Remedy proceedings)</w:t>
      </w:r>
    </w:p>
    <w:p w14:paraId="6B200A67" w14:textId="77777777" w:rsidR="00A75CF1" w:rsidRDefault="00A75CF1" w:rsidP="00A75CF1">
      <w:pPr>
        <w:jc w:val="both"/>
        <w:rPr>
          <w:rFonts w:ascii="Times New Roman" w:hAnsi="Times New Roman" w:cs="Times New Roman"/>
        </w:rPr>
      </w:pPr>
    </w:p>
    <w:p w14:paraId="119DC1D4" w14:textId="0C720733" w:rsidR="00A75CF1" w:rsidRDefault="00A75CF1" w:rsidP="00A75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Recorder Rhys Taylor</w:t>
      </w:r>
    </w:p>
    <w:p w14:paraId="22B8001C" w14:textId="0887192E" w:rsidR="00A75CF1" w:rsidRPr="00A75CF1" w:rsidRDefault="00670EAC" w:rsidP="00A75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April 2025</w:t>
      </w:r>
    </w:p>
    <w:sectPr w:rsidR="00A75CF1" w:rsidRPr="00A7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C5DC" w14:textId="77777777" w:rsidR="001E0C47" w:rsidRDefault="001E0C47" w:rsidP="00670EAC">
      <w:pPr>
        <w:spacing w:after="0" w:line="240" w:lineRule="auto"/>
      </w:pPr>
      <w:r>
        <w:separator/>
      </w:r>
    </w:p>
  </w:endnote>
  <w:endnote w:type="continuationSeparator" w:id="0">
    <w:p w14:paraId="0B38472D" w14:textId="77777777" w:rsidR="001E0C47" w:rsidRDefault="001E0C47" w:rsidP="006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99FF2" w14:textId="77777777" w:rsidR="001E0C47" w:rsidRDefault="001E0C47" w:rsidP="00670EAC">
      <w:pPr>
        <w:spacing w:after="0" w:line="240" w:lineRule="auto"/>
      </w:pPr>
      <w:r>
        <w:separator/>
      </w:r>
    </w:p>
  </w:footnote>
  <w:footnote w:type="continuationSeparator" w:id="0">
    <w:p w14:paraId="6088B2FE" w14:textId="77777777" w:rsidR="001E0C47" w:rsidRDefault="001E0C47" w:rsidP="0067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07D8"/>
    <w:multiLevelType w:val="hybridMultilevel"/>
    <w:tmpl w:val="8BBAF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80C4D"/>
    <w:multiLevelType w:val="hybridMultilevel"/>
    <w:tmpl w:val="1CAA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1164372">
    <w:abstractNumId w:val="1"/>
  </w:num>
  <w:num w:numId="2" w16cid:durableId="314645780">
    <w:abstractNumId w:val="2"/>
  </w:num>
  <w:num w:numId="3" w16cid:durableId="24375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00"/>
    <w:rsid w:val="000C1644"/>
    <w:rsid w:val="00156A53"/>
    <w:rsid w:val="001E0C47"/>
    <w:rsid w:val="00216B06"/>
    <w:rsid w:val="00242AFF"/>
    <w:rsid w:val="002A218A"/>
    <w:rsid w:val="005063BB"/>
    <w:rsid w:val="00655C11"/>
    <w:rsid w:val="00670EAC"/>
    <w:rsid w:val="00717D2B"/>
    <w:rsid w:val="009A6248"/>
    <w:rsid w:val="009D7A33"/>
    <w:rsid w:val="00A75CF1"/>
    <w:rsid w:val="00A77500"/>
    <w:rsid w:val="00A82298"/>
    <w:rsid w:val="00DF57E4"/>
    <w:rsid w:val="00F956B5"/>
    <w:rsid w:val="00F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FCFD"/>
  <w15:chartTrackingRefBased/>
  <w15:docId w15:val="{AB450F30-C2F3-4369-84D4-2DDF8333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50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A21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AC"/>
  </w:style>
  <w:style w:type="paragraph" w:styleId="Footer">
    <w:name w:val="footer"/>
    <w:basedOn w:val="Normal"/>
    <w:link w:val="FooterChar"/>
    <w:uiPriority w:val="99"/>
    <w:unhideWhenUsed/>
    <w:rsid w:val="0067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449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Taylor</dc:creator>
  <cp:keywords/>
  <dc:description/>
  <cp:lastModifiedBy>Rhys Taylor</cp:lastModifiedBy>
  <cp:revision>2</cp:revision>
  <dcterms:created xsi:type="dcterms:W3CDTF">2025-04-16T07:51:00Z</dcterms:created>
  <dcterms:modified xsi:type="dcterms:W3CDTF">2025-04-16T07:51:00Z</dcterms:modified>
</cp:coreProperties>
</file>