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435B" w14:textId="77777777" w:rsidR="00D644B9" w:rsidRDefault="00D644B9" w:rsidP="00F979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Hlk118304523"/>
    </w:p>
    <w:p w14:paraId="1323E090" w14:textId="0CFDD189" w:rsidR="00D644B9" w:rsidRPr="00587308" w:rsidRDefault="00D644B9" w:rsidP="00F97922">
      <w:pPr>
        <w:rPr>
          <w:b/>
        </w:rPr>
      </w:pPr>
      <w:r w:rsidRPr="00587308">
        <w:rPr>
          <w:b/>
          <w:sz w:val="28"/>
          <w:szCs w:val="28"/>
        </w:rPr>
        <w:t>In the Family Court</w:t>
      </w:r>
      <w:r w:rsidRPr="00587308">
        <w:rPr>
          <w:b/>
          <w:sz w:val="28"/>
          <w:szCs w:val="28"/>
        </w:rPr>
        <w:tab/>
      </w:r>
      <w:proofErr w:type="gramStart"/>
      <w:r w:rsidRPr="00587308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</w:t>
      </w:r>
      <w:r w:rsidRPr="00587308">
        <w:rPr>
          <w:b/>
          <w:sz w:val="28"/>
          <w:szCs w:val="28"/>
        </w:rPr>
        <w:t>Case</w:t>
      </w:r>
      <w:proofErr w:type="gramEnd"/>
      <w:r w:rsidRPr="00587308">
        <w:rPr>
          <w:b/>
          <w:sz w:val="28"/>
          <w:szCs w:val="28"/>
        </w:rPr>
        <w:t xml:space="preserve"> No: </w:t>
      </w:r>
      <w:r w:rsidRPr="00587308">
        <w:rPr>
          <w:b/>
          <w:color w:val="FF0000"/>
          <w:sz w:val="28"/>
          <w:szCs w:val="28"/>
        </w:rPr>
        <w:t>[</w:t>
      </w:r>
      <w:r w:rsidRPr="00587308">
        <w:rPr>
          <w:b/>
          <w:i/>
          <w:iCs/>
          <w:color w:val="FF0000"/>
          <w:sz w:val="28"/>
          <w:szCs w:val="28"/>
        </w:rPr>
        <w:t>Case number</w:t>
      </w:r>
      <w:r w:rsidRPr="00587308">
        <w:rPr>
          <w:b/>
          <w:color w:val="FF0000"/>
          <w:sz w:val="28"/>
          <w:szCs w:val="28"/>
        </w:rPr>
        <w:t>]</w:t>
      </w:r>
      <w:r w:rsidR="00000000">
        <w:object w:dxaOrig="1440" w:dyaOrig="1440" w14:anchorId="3DD0D5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ogo         &#10;&#10;         &#10;&#10;Description automatically generated with low confidence" style="position:absolute;margin-left:-.15pt;margin-top:0;width:84.2pt;height:66.85pt;z-index:251659264;visibility:visible;mso-wrap-edited:f;mso-width-percent:0;mso-height-percent:0;mso-position-horizontal:absolute;mso-position-horizontal-relative:margin;mso-position-vertical:absolute;mso-position-vertical-relative:text;mso-width-percent:0;mso-height-percent:0" fillcolor="window">
            <v:imagedata r:id="rId8" o:title=""/>
            <w10:wrap type="square" anchorx="margin"/>
          </v:shape>
          <o:OLEObject Type="Embed" ProgID="Word.Picture.8" ShapeID="_x0000_s2050" DrawAspect="Content" ObjectID="_1745408883" r:id="rId9"/>
        </w:object>
      </w:r>
    </w:p>
    <w:p w14:paraId="626ABA5E" w14:textId="77777777" w:rsidR="00D644B9" w:rsidRPr="00587308" w:rsidRDefault="00D644B9" w:rsidP="00F97922">
      <w:pPr>
        <w:rPr>
          <w:b/>
          <w:sz w:val="28"/>
          <w:szCs w:val="28"/>
        </w:rPr>
      </w:pPr>
      <w:r w:rsidRPr="00587308">
        <w:rPr>
          <w:b/>
          <w:sz w:val="28"/>
          <w:szCs w:val="28"/>
        </w:rPr>
        <w:t xml:space="preserve">sitting at </w:t>
      </w:r>
      <w:r w:rsidRPr="00587308">
        <w:rPr>
          <w:b/>
          <w:color w:val="FF0000"/>
          <w:sz w:val="28"/>
          <w:szCs w:val="28"/>
        </w:rPr>
        <w:t>[</w:t>
      </w:r>
      <w:r w:rsidRPr="00587308">
        <w:rPr>
          <w:b/>
          <w:i/>
          <w:iCs/>
          <w:color w:val="FF0000"/>
          <w:sz w:val="28"/>
          <w:szCs w:val="28"/>
        </w:rPr>
        <w:t>Court name</w:t>
      </w:r>
      <w:r w:rsidRPr="00587308">
        <w:rPr>
          <w:b/>
          <w:color w:val="FF0000"/>
          <w:sz w:val="28"/>
          <w:szCs w:val="28"/>
        </w:rPr>
        <w:t>]</w:t>
      </w:r>
      <w:r w:rsidRPr="00587308">
        <w:rPr>
          <w:b/>
          <w:sz w:val="28"/>
          <w:szCs w:val="28"/>
        </w:rPr>
        <w:t xml:space="preserve"> </w:t>
      </w:r>
    </w:p>
    <w:p w14:paraId="337CA1FC" w14:textId="77777777" w:rsidR="00D644B9" w:rsidRPr="00587308" w:rsidRDefault="00D644B9" w:rsidP="00F97922"/>
    <w:p w14:paraId="4F5F015C" w14:textId="77777777" w:rsidR="00D644B9" w:rsidRPr="00587308" w:rsidRDefault="00D644B9" w:rsidP="00F97922"/>
    <w:p w14:paraId="0AC404D6" w14:textId="77777777" w:rsidR="00D644B9" w:rsidRPr="00587308" w:rsidRDefault="00D644B9" w:rsidP="00F97922"/>
    <w:p w14:paraId="1CFA3420" w14:textId="77777777" w:rsidR="00D644B9" w:rsidRPr="00587308" w:rsidRDefault="00D644B9" w:rsidP="00F97922"/>
    <w:tbl>
      <w:tblPr>
        <w:tblW w:w="8531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82"/>
        <w:gridCol w:w="3312"/>
        <w:gridCol w:w="1491"/>
        <w:gridCol w:w="2146"/>
      </w:tblGrid>
      <w:tr w:rsidR="00D644B9" w:rsidRPr="00587308" w14:paraId="15F5383B" w14:textId="77777777" w:rsidTr="00B56DE7">
        <w:tc>
          <w:tcPr>
            <w:tcW w:w="1582" w:type="dxa"/>
          </w:tcPr>
          <w:p w14:paraId="45AE73CF" w14:textId="77777777" w:rsidR="00D644B9" w:rsidRPr="00587308" w:rsidRDefault="00D644B9" w:rsidP="00F97922"/>
        </w:tc>
        <w:tc>
          <w:tcPr>
            <w:tcW w:w="6949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509DB147" w14:textId="77777777" w:rsidR="00D644B9" w:rsidRPr="00587308" w:rsidRDefault="00D644B9" w:rsidP="00F97922">
            <w:pPr>
              <w:rPr>
                <w:b/>
              </w:rPr>
            </w:pPr>
            <w:r w:rsidRPr="00587308">
              <w:rPr>
                <w:b/>
              </w:rPr>
              <w:t>Order</w:t>
            </w:r>
          </w:p>
          <w:p w14:paraId="4CA6CBE8" w14:textId="77777777" w:rsidR="00D644B9" w:rsidRPr="00587308" w:rsidRDefault="00D644B9" w:rsidP="00F97922">
            <w:pPr>
              <w:rPr>
                <w:b/>
              </w:rPr>
            </w:pPr>
            <w:r w:rsidRPr="00587308">
              <w:rPr>
                <w:b/>
              </w:rPr>
              <w:t>The Forced Marriage (Civil Protection) Act 2007</w:t>
            </w:r>
          </w:p>
          <w:p w14:paraId="35E95853" w14:textId="77777777" w:rsidR="00D644B9" w:rsidRPr="00587308" w:rsidRDefault="00D644B9" w:rsidP="00F97922">
            <w:pPr>
              <w:rPr>
                <w:b/>
              </w:rPr>
            </w:pPr>
            <w:r w:rsidRPr="00587308">
              <w:rPr>
                <w:b/>
              </w:rPr>
              <w:t>The Family Law Act 1996</w:t>
            </w:r>
          </w:p>
          <w:p w14:paraId="53EE4836" w14:textId="77777777" w:rsidR="00D644B9" w:rsidRDefault="00D644B9" w:rsidP="00F97922">
            <w:pPr>
              <w:rPr>
                <w:b/>
              </w:rPr>
            </w:pPr>
            <w:r w:rsidRPr="00587308">
              <w:rPr>
                <w:b/>
              </w:rPr>
              <w:t>The Senior Courts Act 1981</w:t>
            </w:r>
          </w:p>
          <w:p w14:paraId="77551435" w14:textId="77777777" w:rsidR="00D644B9" w:rsidRPr="00587308" w:rsidRDefault="00D644B9" w:rsidP="00F97922">
            <w:pPr>
              <w:rPr>
                <w:b/>
              </w:rPr>
            </w:pPr>
          </w:p>
        </w:tc>
      </w:tr>
      <w:tr w:rsidR="00D644B9" w:rsidRPr="00587308" w14:paraId="227ADDA5" w14:textId="77777777" w:rsidTr="00B56DE7">
        <w:tc>
          <w:tcPr>
            <w:tcW w:w="1582" w:type="dxa"/>
          </w:tcPr>
          <w:p w14:paraId="7B7AF663" w14:textId="77777777" w:rsidR="00D644B9" w:rsidRPr="00587308" w:rsidRDefault="00D644B9" w:rsidP="00F97922"/>
        </w:tc>
        <w:tc>
          <w:tcPr>
            <w:tcW w:w="3312" w:type="dxa"/>
            <w:tcBorders>
              <w:top w:val="single" w:sz="4" w:space="0" w:color="000000"/>
            </w:tcBorders>
          </w:tcPr>
          <w:p w14:paraId="374B34B1" w14:textId="77777777" w:rsidR="00D644B9" w:rsidRPr="00587308" w:rsidRDefault="00D644B9" w:rsidP="00F97922"/>
        </w:tc>
        <w:tc>
          <w:tcPr>
            <w:tcW w:w="1491" w:type="dxa"/>
            <w:tcBorders>
              <w:top w:val="single" w:sz="4" w:space="0" w:color="000000"/>
            </w:tcBorders>
          </w:tcPr>
          <w:p w14:paraId="5B314689" w14:textId="77777777" w:rsidR="00D644B9" w:rsidRPr="00587308" w:rsidRDefault="00D644B9" w:rsidP="00F97922"/>
        </w:tc>
        <w:tc>
          <w:tcPr>
            <w:tcW w:w="2146" w:type="dxa"/>
            <w:tcBorders>
              <w:top w:val="single" w:sz="4" w:space="0" w:color="000000"/>
            </w:tcBorders>
          </w:tcPr>
          <w:p w14:paraId="0C6BE69D" w14:textId="77777777" w:rsidR="00D644B9" w:rsidRPr="00587308" w:rsidRDefault="00D644B9" w:rsidP="00F97922"/>
        </w:tc>
      </w:tr>
      <w:tr w:rsidR="00D644B9" w:rsidRPr="00587308" w14:paraId="40F77DF9" w14:textId="77777777" w:rsidTr="00B56DE7">
        <w:tc>
          <w:tcPr>
            <w:tcW w:w="1582" w:type="dxa"/>
          </w:tcPr>
          <w:p w14:paraId="5E95B6CA" w14:textId="77777777" w:rsidR="00D644B9" w:rsidRPr="00587308" w:rsidRDefault="00D644B9" w:rsidP="00F97922"/>
        </w:tc>
        <w:tc>
          <w:tcPr>
            <w:tcW w:w="3312" w:type="dxa"/>
          </w:tcPr>
          <w:p w14:paraId="309257E6" w14:textId="77777777" w:rsidR="00D644B9" w:rsidRPr="00587308" w:rsidRDefault="00D644B9" w:rsidP="00F97922">
            <w:r w:rsidRPr="00587308">
              <w:t>The full name(s) of the children</w:t>
            </w:r>
          </w:p>
        </w:tc>
        <w:tc>
          <w:tcPr>
            <w:tcW w:w="1491" w:type="dxa"/>
          </w:tcPr>
          <w:p w14:paraId="7942D756" w14:textId="77777777" w:rsidR="00D644B9" w:rsidRPr="00587308" w:rsidRDefault="00D644B9" w:rsidP="00F97922">
            <w:r w:rsidRPr="00587308">
              <w:t>Boy or Girl</w:t>
            </w:r>
          </w:p>
        </w:tc>
        <w:tc>
          <w:tcPr>
            <w:tcW w:w="2146" w:type="dxa"/>
          </w:tcPr>
          <w:p w14:paraId="144BF4B5" w14:textId="77777777" w:rsidR="00D644B9" w:rsidRPr="00587308" w:rsidRDefault="00D644B9" w:rsidP="00F97922">
            <w:r w:rsidRPr="00587308">
              <w:t>Date(s) of Birth</w:t>
            </w:r>
          </w:p>
        </w:tc>
      </w:tr>
      <w:tr w:rsidR="00D644B9" w:rsidRPr="00587308" w14:paraId="255B79F8" w14:textId="77777777" w:rsidTr="00B56DE7">
        <w:tc>
          <w:tcPr>
            <w:tcW w:w="1582" w:type="dxa"/>
          </w:tcPr>
          <w:p w14:paraId="71A89877" w14:textId="77777777" w:rsidR="00D644B9" w:rsidRPr="00587308" w:rsidRDefault="00D644B9" w:rsidP="00F97922"/>
        </w:tc>
        <w:tc>
          <w:tcPr>
            <w:tcW w:w="3312" w:type="dxa"/>
          </w:tcPr>
          <w:p w14:paraId="6BEDF35B" w14:textId="77777777" w:rsidR="00D644B9" w:rsidRPr="00587308" w:rsidRDefault="00D644B9" w:rsidP="00F97922"/>
        </w:tc>
        <w:tc>
          <w:tcPr>
            <w:tcW w:w="1491" w:type="dxa"/>
          </w:tcPr>
          <w:p w14:paraId="229DDA14" w14:textId="77777777" w:rsidR="00D644B9" w:rsidRPr="00587308" w:rsidRDefault="00D644B9" w:rsidP="00F97922"/>
        </w:tc>
        <w:tc>
          <w:tcPr>
            <w:tcW w:w="2146" w:type="dxa"/>
          </w:tcPr>
          <w:p w14:paraId="1CC3FA06" w14:textId="77777777" w:rsidR="00D644B9" w:rsidRPr="00587308" w:rsidRDefault="00D644B9" w:rsidP="00F97922"/>
        </w:tc>
      </w:tr>
      <w:tr w:rsidR="00D644B9" w:rsidRPr="00587308" w14:paraId="6E89EAAA" w14:textId="77777777" w:rsidTr="00B56DE7">
        <w:tc>
          <w:tcPr>
            <w:tcW w:w="1582" w:type="dxa"/>
          </w:tcPr>
          <w:p w14:paraId="4162E501" w14:textId="77777777" w:rsidR="00D644B9" w:rsidRPr="00587308" w:rsidRDefault="00D644B9" w:rsidP="00F97922"/>
        </w:tc>
        <w:tc>
          <w:tcPr>
            <w:tcW w:w="3312" w:type="dxa"/>
          </w:tcPr>
          <w:p w14:paraId="09F81CE6" w14:textId="77777777" w:rsidR="00D644B9" w:rsidRPr="00587308" w:rsidRDefault="00D644B9" w:rsidP="00F97922">
            <w:pPr>
              <w:rPr>
                <w:color w:val="FF0000"/>
              </w:rPr>
            </w:pPr>
            <w:r w:rsidRPr="00587308">
              <w:rPr>
                <w:color w:val="FF0000"/>
              </w:rPr>
              <w:t>[</w:t>
            </w:r>
            <w:r w:rsidRPr="00587308">
              <w:rPr>
                <w:i/>
                <w:iCs/>
                <w:color w:val="FF0000"/>
              </w:rPr>
              <w:t>insert</w:t>
            </w:r>
            <w:r w:rsidRPr="00587308">
              <w:rPr>
                <w:color w:val="FF0000"/>
              </w:rPr>
              <w:t>]</w:t>
            </w:r>
          </w:p>
        </w:tc>
        <w:tc>
          <w:tcPr>
            <w:tcW w:w="1491" w:type="dxa"/>
          </w:tcPr>
          <w:p w14:paraId="0E796C9D" w14:textId="77777777" w:rsidR="00D644B9" w:rsidRPr="00587308" w:rsidRDefault="00D644B9" w:rsidP="00F97922">
            <w:pPr>
              <w:rPr>
                <w:color w:val="FF0000"/>
              </w:rPr>
            </w:pPr>
            <w:r w:rsidRPr="00587308">
              <w:rPr>
                <w:color w:val="FF0000"/>
              </w:rPr>
              <w:t>[</w:t>
            </w:r>
            <w:r w:rsidRPr="00587308">
              <w:rPr>
                <w:i/>
                <w:iCs/>
                <w:color w:val="FF0000"/>
              </w:rPr>
              <w:t>insert</w:t>
            </w:r>
            <w:r w:rsidRPr="00587308">
              <w:rPr>
                <w:color w:val="FF0000"/>
              </w:rPr>
              <w:t>]</w:t>
            </w:r>
          </w:p>
        </w:tc>
        <w:tc>
          <w:tcPr>
            <w:tcW w:w="2146" w:type="dxa"/>
          </w:tcPr>
          <w:p w14:paraId="63487A55" w14:textId="77777777" w:rsidR="00D644B9" w:rsidRPr="00587308" w:rsidRDefault="00D644B9" w:rsidP="00F97922">
            <w:pPr>
              <w:rPr>
                <w:color w:val="FF0000"/>
              </w:rPr>
            </w:pPr>
            <w:r w:rsidRPr="00587308">
              <w:rPr>
                <w:color w:val="FF0000"/>
              </w:rPr>
              <w:t>[</w:t>
            </w:r>
            <w:r w:rsidRPr="00587308">
              <w:rPr>
                <w:i/>
                <w:iCs/>
                <w:color w:val="FF0000"/>
              </w:rPr>
              <w:t>insert</w:t>
            </w:r>
            <w:r w:rsidRPr="00587308">
              <w:rPr>
                <w:color w:val="FF0000"/>
              </w:rPr>
              <w:t>]</w:t>
            </w:r>
          </w:p>
        </w:tc>
      </w:tr>
      <w:tr w:rsidR="00D644B9" w:rsidRPr="00587308" w14:paraId="396252EB" w14:textId="77777777" w:rsidTr="00B56DE7">
        <w:tc>
          <w:tcPr>
            <w:tcW w:w="1582" w:type="dxa"/>
          </w:tcPr>
          <w:p w14:paraId="3BFC6927" w14:textId="77777777" w:rsidR="00D644B9" w:rsidRPr="00587308" w:rsidRDefault="00D644B9" w:rsidP="00F97922"/>
        </w:tc>
        <w:tc>
          <w:tcPr>
            <w:tcW w:w="3312" w:type="dxa"/>
          </w:tcPr>
          <w:p w14:paraId="5D5ADE80" w14:textId="77777777" w:rsidR="00D644B9" w:rsidRPr="00587308" w:rsidRDefault="00D644B9" w:rsidP="00F97922">
            <w:pPr>
              <w:rPr>
                <w:color w:val="FF0000"/>
              </w:rPr>
            </w:pPr>
            <w:r w:rsidRPr="00587308">
              <w:rPr>
                <w:color w:val="FF0000"/>
              </w:rPr>
              <w:t>[</w:t>
            </w:r>
            <w:r w:rsidRPr="00587308">
              <w:rPr>
                <w:i/>
                <w:iCs/>
                <w:color w:val="FF0000"/>
              </w:rPr>
              <w:t>insert</w:t>
            </w:r>
            <w:r w:rsidRPr="00587308">
              <w:rPr>
                <w:color w:val="FF0000"/>
              </w:rPr>
              <w:t>]</w:t>
            </w:r>
          </w:p>
        </w:tc>
        <w:tc>
          <w:tcPr>
            <w:tcW w:w="1491" w:type="dxa"/>
          </w:tcPr>
          <w:p w14:paraId="0216AC78" w14:textId="77777777" w:rsidR="00D644B9" w:rsidRPr="00587308" w:rsidRDefault="00D644B9" w:rsidP="00F97922">
            <w:pPr>
              <w:rPr>
                <w:color w:val="FF0000"/>
              </w:rPr>
            </w:pPr>
            <w:r w:rsidRPr="00587308">
              <w:rPr>
                <w:color w:val="FF0000"/>
              </w:rPr>
              <w:t>[</w:t>
            </w:r>
            <w:r w:rsidRPr="00587308">
              <w:rPr>
                <w:i/>
                <w:iCs/>
                <w:color w:val="FF0000"/>
              </w:rPr>
              <w:t>insert</w:t>
            </w:r>
            <w:r w:rsidRPr="00587308">
              <w:rPr>
                <w:color w:val="FF0000"/>
              </w:rPr>
              <w:t>]</w:t>
            </w:r>
          </w:p>
        </w:tc>
        <w:tc>
          <w:tcPr>
            <w:tcW w:w="2146" w:type="dxa"/>
          </w:tcPr>
          <w:p w14:paraId="3AE33483" w14:textId="77777777" w:rsidR="00D644B9" w:rsidRPr="00587308" w:rsidRDefault="00D644B9" w:rsidP="00F97922">
            <w:pPr>
              <w:rPr>
                <w:color w:val="FF0000"/>
              </w:rPr>
            </w:pPr>
            <w:r w:rsidRPr="00587308">
              <w:rPr>
                <w:color w:val="FF0000"/>
              </w:rPr>
              <w:t>[</w:t>
            </w:r>
            <w:r w:rsidRPr="00587308">
              <w:rPr>
                <w:i/>
                <w:iCs/>
                <w:color w:val="FF0000"/>
              </w:rPr>
              <w:t>insert</w:t>
            </w:r>
            <w:r w:rsidRPr="00587308">
              <w:rPr>
                <w:color w:val="FF0000"/>
              </w:rPr>
              <w:t>]</w:t>
            </w:r>
          </w:p>
        </w:tc>
      </w:tr>
      <w:tr w:rsidR="00D644B9" w:rsidRPr="00587308" w14:paraId="3E73B6BF" w14:textId="77777777" w:rsidTr="00B56DE7">
        <w:tc>
          <w:tcPr>
            <w:tcW w:w="1582" w:type="dxa"/>
          </w:tcPr>
          <w:p w14:paraId="0C13DD3D" w14:textId="77777777" w:rsidR="00D644B9" w:rsidRPr="00587308" w:rsidRDefault="00D644B9" w:rsidP="00F97922"/>
        </w:tc>
        <w:tc>
          <w:tcPr>
            <w:tcW w:w="3312" w:type="dxa"/>
          </w:tcPr>
          <w:p w14:paraId="711B14CB" w14:textId="77777777" w:rsidR="00D644B9" w:rsidRPr="00587308" w:rsidRDefault="00D644B9" w:rsidP="00F97922"/>
        </w:tc>
        <w:tc>
          <w:tcPr>
            <w:tcW w:w="1491" w:type="dxa"/>
          </w:tcPr>
          <w:p w14:paraId="36F9B352" w14:textId="77777777" w:rsidR="00D644B9" w:rsidRPr="00587308" w:rsidRDefault="00D644B9" w:rsidP="00F97922"/>
        </w:tc>
        <w:tc>
          <w:tcPr>
            <w:tcW w:w="2146" w:type="dxa"/>
          </w:tcPr>
          <w:p w14:paraId="24612922" w14:textId="77777777" w:rsidR="00D644B9" w:rsidRPr="00587308" w:rsidRDefault="00D644B9" w:rsidP="00F97922"/>
        </w:tc>
      </w:tr>
    </w:tbl>
    <w:p w14:paraId="78369C78" w14:textId="77777777" w:rsidR="00D644B9" w:rsidRPr="00587308" w:rsidRDefault="00D644B9" w:rsidP="00F97922"/>
    <w:p w14:paraId="621D94B0" w14:textId="77777777" w:rsidR="00D644B9" w:rsidRPr="00587308" w:rsidRDefault="00D644B9" w:rsidP="00F97922">
      <w:r w:rsidRPr="00587308">
        <w:t xml:space="preserve">Before </w:t>
      </w:r>
      <w:r w:rsidRPr="00587308">
        <w:rPr>
          <w:bCs/>
          <w:color w:val="FF0000"/>
        </w:rPr>
        <w:t>[</w:t>
      </w:r>
      <w:r w:rsidRPr="00587308">
        <w:rPr>
          <w:bCs/>
          <w:i/>
          <w:iCs/>
          <w:color w:val="FF0000"/>
        </w:rPr>
        <w:t>name of judge</w:t>
      </w:r>
      <w:r w:rsidRPr="00587308">
        <w:rPr>
          <w:bCs/>
          <w:color w:val="FF0000"/>
        </w:rPr>
        <w:t>]</w:t>
      </w:r>
      <w:r w:rsidRPr="00587308">
        <w:t xml:space="preserve"> in private on </w:t>
      </w:r>
      <w:r w:rsidRPr="00587308">
        <w:rPr>
          <w:color w:val="FF0000"/>
        </w:rPr>
        <w:t>[</w:t>
      </w:r>
      <w:r w:rsidRPr="00587308">
        <w:rPr>
          <w:i/>
          <w:iCs/>
          <w:color w:val="FF0000"/>
        </w:rPr>
        <w:t>date</w:t>
      </w:r>
      <w:r w:rsidRPr="00587308">
        <w:rPr>
          <w:color w:val="FF0000"/>
        </w:rPr>
        <w:t xml:space="preserve">] </w:t>
      </w:r>
      <w:r w:rsidRPr="00587308">
        <w:t xml:space="preserve">without a hearing.  </w:t>
      </w:r>
    </w:p>
    <w:p w14:paraId="23DE0FC3" w14:textId="77777777" w:rsidR="00D644B9" w:rsidRPr="00587308" w:rsidRDefault="00D644B9" w:rsidP="00F97922"/>
    <w:p w14:paraId="190F6DEE" w14:textId="77777777" w:rsidR="00D644B9" w:rsidRPr="00587308" w:rsidRDefault="00D644B9" w:rsidP="00F97922">
      <w:pPr>
        <w:ind w:left="2160" w:hanging="2160"/>
        <w:rPr>
          <w:color w:val="FF0000"/>
        </w:rPr>
      </w:pPr>
      <w:r w:rsidRPr="00587308">
        <w:rPr>
          <w:b/>
        </w:rPr>
        <w:t>The parties:</w:t>
      </w:r>
      <w:r w:rsidRPr="00587308">
        <w:rPr>
          <w:b/>
        </w:rPr>
        <w:tab/>
      </w:r>
      <w:r w:rsidRPr="00587308">
        <w:t xml:space="preserve">The applicant is </w:t>
      </w:r>
      <w:r w:rsidRPr="00587308">
        <w:rPr>
          <w:color w:val="FF0000"/>
        </w:rPr>
        <w:t>[</w:t>
      </w:r>
      <w:r w:rsidRPr="00587308">
        <w:rPr>
          <w:i/>
          <w:iCs/>
          <w:color w:val="FF0000"/>
        </w:rPr>
        <w:t>name</w:t>
      </w:r>
      <w:r w:rsidRPr="00587308">
        <w:rPr>
          <w:color w:val="FF0000"/>
        </w:rPr>
        <w:t>]</w:t>
      </w:r>
    </w:p>
    <w:p w14:paraId="7FF8FEE0" w14:textId="77777777" w:rsidR="00D644B9" w:rsidRPr="00587308" w:rsidRDefault="00D644B9" w:rsidP="00F97922"/>
    <w:p w14:paraId="0E56D927" w14:textId="77777777" w:rsidR="00D644B9" w:rsidRPr="00587308" w:rsidRDefault="00D644B9" w:rsidP="00F97922">
      <w:pPr>
        <w:ind w:left="2160"/>
      </w:pPr>
      <w:r w:rsidRPr="00587308">
        <w:t>The 1</w:t>
      </w:r>
      <w:r w:rsidRPr="00587308">
        <w:rPr>
          <w:vertAlign w:val="superscript"/>
        </w:rPr>
        <w:t>st</w:t>
      </w:r>
      <w:r w:rsidRPr="00587308">
        <w:t xml:space="preserve"> respondent is </w:t>
      </w:r>
      <w:r w:rsidRPr="00587308">
        <w:rPr>
          <w:color w:val="FF0000"/>
        </w:rPr>
        <w:t>[</w:t>
      </w:r>
      <w:r w:rsidRPr="00587308">
        <w:rPr>
          <w:i/>
          <w:iCs/>
          <w:color w:val="FF0000"/>
        </w:rPr>
        <w:t>name</w:t>
      </w:r>
      <w:r w:rsidRPr="00587308">
        <w:rPr>
          <w:color w:val="FF0000"/>
        </w:rPr>
        <w:t>]</w:t>
      </w:r>
      <w:r w:rsidRPr="00587308">
        <w:t xml:space="preserve">, the </w:t>
      </w:r>
      <w:r w:rsidRPr="00587308">
        <w:rPr>
          <w:color w:val="FF0000"/>
        </w:rPr>
        <w:t>[</w:t>
      </w:r>
      <w:r w:rsidRPr="00587308">
        <w:rPr>
          <w:i/>
          <w:iCs/>
          <w:color w:val="FF0000"/>
        </w:rPr>
        <w:t>relationship to child</w:t>
      </w:r>
      <w:r w:rsidRPr="00587308">
        <w:rPr>
          <w:color w:val="FF0000"/>
        </w:rPr>
        <w:t>]</w:t>
      </w:r>
    </w:p>
    <w:p w14:paraId="34D577B9" w14:textId="77777777" w:rsidR="00D644B9" w:rsidRPr="00587308" w:rsidRDefault="00D644B9" w:rsidP="00F97922"/>
    <w:p w14:paraId="7C5EC3C7" w14:textId="77777777" w:rsidR="00D644B9" w:rsidRPr="00587308" w:rsidRDefault="00D644B9" w:rsidP="00F97922">
      <w:pPr>
        <w:ind w:left="2160"/>
      </w:pPr>
      <w:r w:rsidRPr="00587308">
        <w:t>The 2</w:t>
      </w:r>
      <w:r w:rsidRPr="00587308">
        <w:rPr>
          <w:vertAlign w:val="superscript"/>
        </w:rPr>
        <w:t>nd</w:t>
      </w:r>
      <w:r w:rsidRPr="00587308">
        <w:t xml:space="preserve"> respondent is </w:t>
      </w:r>
      <w:r w:rsidRPr="00587308">
        <w:rPr>
          <w:color w:val="FF0000"/>
        </w:rPr>
        <w:t>[</w:t>
      </w:r>
      <w:r w:rsidRPr="00587308">
        <w:rPr>
          <w:i/>
          <w:iCs/>
          <w:color w:val="FF0000"/>
        </w:rPr>
        <w:t>name</w:t>
      </w:r>
      <w:r w:rsidRPr="00587308">
        <w:rPr>
          <w:color w:val="FF0000"/>
        </w:rPr>
        <w:t>]</w:t>
      </w:r>
      <w:r w:rsidRPr="00587308">
        <w:t xml:space="preserve">, the </w:t>
      </w:r>
      <w:r w:rsidRPr="00587308">
        <w:rPr>
          <w:color w:val="FF0000"/>
        </w:rPr>
        <w:t>[</w:t>
      </w:r>
      <w:r w:rsidRPr="00587308">
        <w:rPr>
          <w:i/>
          <w:iCs/>
          <w:color w:val="FF0000"/>
        </w:rPr>
        <w:t>relationship to child</w:t>
      </w:r>
      <w:r w:rsidRPr="00587308">
        <w:rPr>
          <w:color w:val="FF0000"/>
        </w:rPr>
        <w:t>]</w:t>
      </w:r>
    </w:p>
    <w:bookmarkEnd w:id="0"/>
    <w:p w14:paraId="03C6553C" w14:textId="77777777" w:rsidR="002C2457" w:rsidRPr="00007BF8" w:rsidRDefault="002C2457" w:rsidP="00F97922"/>
    <w:p w14:paraId="6AC083CF" w14:textId="77777777" w:rsidR="00916FAB" w:rsidRPr="00007BF8" w:rsidRDefault="00916FAB" w:rsidP="00F97922">
      <w:r w:rsidRPr="00007BF8">
        <w:rPr>
          <w:b/>
        </w:rPr>
        <w:t>Recitals</w:t>
      </w:r>
    </w:p>
    <w:p w14:paraId="768D920F" w14:textId="77777777" w:rsidR="00916FAB" w:rsidRPr="00007BF8" w:rsidRDefault="00916FAB" w:rsidP="00F97922">
      <w:pPr>
        <w:numPr>
          <w:ilvl w:val="0"/>
          <w:numId w:val="36"/>
        </w:numPr>
      </w:pPr>
      <w:r w:rsidRPr="00007BF8">
        <w:t xml:space="preserve">The </w:t>
      </w:r>
      <w:r w:rsidR="005A5015">
        <w:rPr>
          <w:lang w:eastAsia="en-GB"/>
        </w:rPr>
        <w:t>j</w:t>
      </w:r>
      <w:r w:rsidRPr="00007BF8">
        <w:rPr>
          <w:lang w:eastAsia="en-GB"/>
        </w:rPr>
        <w:t>udge</w:t>
      </w:r>
      <w:r w:rsidRPr="00007BF8">
        <w:t xml:space="preserve"> read the following documents:</w:t>
      </w:r>
    </w:p>
    <w:p w14:paraId="30293EF0" w14:textId="0ABA31BA" w:rsidR="00FF4769" w:rsidRPr="002C2457" w:rsidRDefault="00FF4769" w:rsidP="00F97922">
      <w:pPr>
        <w:numPr>
          <w:ilvl w:val="1"/>
          <w:numId w:val="36"/>
        </w:numPr>
      </w:pPr>
      <w:r w:rsidRPr="00FF4769">
        <w:rPr>
          <w:color w:val="FF0000"/>
        </w:rPr>
        <w:t>[</w:t>
      </w:r>
      <w:r w:rsidRPr="008414C8">
        <w:rPr>
          <w:i/>
          <w:color w:val="FF0000"/>
        </w:rPr>
        <w:t>Insert details</w:t>
      </w:r>
      <w:r w:rsidRPr="00FF4769">
        <w:rPr>
          <w:color w:val="FF0000"/>
        </w:rPr>
        <w:t>]</w:t>
      </w:r>
    </w:p>
    <w:p w14:paraId="39604FD6" w14:textId="77777777" w:rsidR="002C2457" w:rsidRPr="002C2457" w:rsidRDefault="002C2457" w:rsidP="00F97922"/>
    <w:p w14:paraId="3EE385A1" w14:textId="77777777" w:rsidR="00916FAB" w:rsidRPr="00007BF8" w:rsidRDefault="00916FAB" w:rsidP="00F97922">
      <w:pPr>
        <w:numPr>
          <w:ilvl w:val="0"/>
          <w:numId w:val="36"/>
        </w:numPr>
      </w:pPr>
      <w:r w:rsidRPr="00007BF8">
        <w:t xml:space="preserve">The </w:t>
      </w:r>
      <w:r w:rsidR="005A5015">
        <w:t>j</w:t>
      </w:r>
      <w:r w:rsidRPr="00007BF8">
        <w:t>udge heard the following oral evidence</w:t>
      </w:r>
      <w:r w:rsidR="00B00825">
        <w:t>:</w:t>
      </w:r>
    </w:p>
    <w:p w14:paraId="398A56DE" w14:textId="716B6D7A" w:rsidR="00FF4769" w:rsidRPr="002C2457" w:rsidRDefault="00FF4769" w:rsidP="00F97922">
      <w:pPr>
        <w:numPr>
          <w:ilvl w:val="1"/>
          <w:numId w:val="36"/>
        </w:numPr>
      </w:pPr>
      <w:r w:rsidRPr="00FF4769">
        <w:rPr>
          <w:color w:val="FF0000"/>
        </w:rPr>
        <w:t>[</w:t>
      </w:r>
      <w:r w:rsidRPr="008414C8">
        <w:rPr>
          <w:i/>
          <w:color w:val="FF0000"/>
        </w:rPr>
        <w:t>Insert details</w:t>
      </w:r>
      <w:r w:rsidRPr="00FF4769">
        <w:rPr>
          <w:color w:val="FF0000"/>
        </w:rPr>
        <w:t>]</w:t>
      </w:r>
    </w:p>
    <w:p w14:paraId="0B335346" w14:textId="77777777" w:rsidR="002C2457" w:rsidRPr="002C2457" w:rsidRDefault="002C2457" w:rsidP="00F97922"/>
    <w:p w14:paraId="4B0E68FD" w14:textId="77777777" w:rsidR="00916FAB" w:rsidRPr="00007BF8" w:rsidRDefault="00916FAB" w:rsidP="00F97922">
      <w:pPr>
        <w:rPr>
          <w:b/>
        </w:rPr>
      </w:pPr>
      <w:r w:rsidRPr="00007BF8">
        <w:rPr>
          <w:b/>
        </w:rPr>
        <w:t>IT IS ORDERED THAT:</w:t>
      </w:r>
    </w:p>
    <w:p w14:paraId="02DE9379" w14:textId="459E95DD" w:rsidR="00B00825" w:rsidRPr="002C2457" w:rsidRDefault="00B00825" w:rsidP="00F97922">
      <w:pPr>
        <w:numPr>
          <w:ilvl w:val="0"/>
          <w:numId w:val="36"/>
        </w:numPr>
      </w:pPr>
      <w:r w:rsidRPr="00B00825">
        <w:rPr>
          <w:color w:val="FF0000"/>
        </w:rPr>
        <w:t>[The mechanical recording room at the Royal Courts of Justice, Strand, London shall not permit any person to:</w:t>
      </w:r>
    </w:p>
    <w:p w14:paraId="2FCC291A" w14:textId="36778E08" w:rsidR="00B00825" w:rsidRPr="002C2457" w:rsidRDefault="00B00825" w:rsidP="00F97922">
      <w:pPr>
        <w:numPr>
          <w:ilvl w:val="1"/>
          <w:numId w:val="36"/>
        </w:numPr>
      </w:pPr>
      <w:r w:rsidRPr="00B00825">
        <w:rPr>
          <w:color w:val="FF0000"/>
        </w:rPr>
        <w:t>Listen to any recording of the hearing on [</w:t>
      </w:r>
      <w:r w:rsidRPr="008414C8">
        <w:rPr>
          <w:i/>
          <w:color w:val="FF0000"/>
        </w:rPr>
        <w:t>date</w:t>
      </w:r>
      <w:r w:rsidRPr="00B00825">
        <w:rPr>
          <w:color w:val="FF0000"/>
        </w:rPr>
        <w:t>] at [</w:t>
      </w:r>
      <w:r w:rsidRPr="008414C8">
        <w:rPr>
          <w:i/>
          <w:color w:val="FF0000"/>
        </w:rPr>
        <w:t>time</w:t>
      </w:r>
      <w:r w:rsidRPr="00B00825">
        <w:rPr>
          <w:color w:val="FF0000"/>
        </w:rPr>
        <w:t>] in [</w:t>
      </w:r>
      <w:r w:rsidRPr="008414C8">
        <w:rPr>
          <w:i/>
          <w:color w:val="FF0000"/>
        </w:rPr>
        <w:t>court room</w:t>
      </w:r>
      <w:r w:rsidRPr="00B00825">
        <w:rPr>
          <w:color w:val="FF0000"/>
        </w:rPr>
        <w:t>] before [Mr] / [Mrs] Justice [</w:t>
      </w:r>
      <w:r w:rsidR="005A5015">
        <w:rPr>
          <w:i/>
          <w:color w:val="FF0000"/>
        </w:rPr>
        <w:t>ju</w:t>
      </w:r>
      <w:r w:rsidRPr="008414C8">
        <w:rPr>
          <w:i/>
          <w:color w:val="FF0000"/>
        </w:rPr>
        <w:t>dge’s name</w:t>
      </w:r>
      <w:r w:rsidRPr="00B00825">
        <w:rPr>
          <w:color w:val="FF0000"/>
        </w:rPr>
        <w:t>]; or</w:t>
      </w:r>
    </w:p>
    <w:p w14:paraId="4651A15D" w14:textId="7B8FEFC9" w:rsidR="00B00825" w:rsidRPr="002C2457" w:rsidRDefault="00B00825" w:rsidP="00F97922">
      <w:pPr>
        <w:numPr>
          <w:ilvl w:val="1"/>
          <w:numId w:val="36"/>
        </w:numPr>
      </w:pPr>
      <w:r w:rsidRPr="00B00825">
        <w:rPr>
          <w:color w:val="FF0000"/>
        </w:rPr>
        <w:t>Take any copy of the recording of that hearing; or</w:t>
      </w:r>
    </w:p>
    <w:p w14:paraId="44A8523D" w14:textId="75E9A7D1" w:rsidR="00B00825" w:rsidRPr="002C2457" w:rsidRDefault="00B00825" w:rsidP="00F97922">
      <w:pPr>
        <w:numPr>
          <w:ilvl w:val="1"/>
          <w:numId w:val="36"/>
        </w:numPr>
      </w:pPr>
      <w:r w:rsidRPr="00B00825">
        <w:rPr>
          <w:color w:val="FF0000"/>
        </w:rPr>
        <w:t xml:space="preserve">Prepare any transcript of that </w:t>
      </w:r>
      <w:proofErr w:type="gramStart"/>
      <w:r w:rsidRPr="00B00825">
        <w:rPr>
          <w:color w:val="FF0000"/>
        </w:rPr>
        <w:t>hearing</w:t>
      </w:r>
      <w:proofErr w:type="gramEnd"/>
    </w:p>
    <w:p w14:paraId="0867C5C1" w14:textId="34121D14" w:rsidR="002C2457" w:rsidRPr="002C2457" w:rsidRDefault="00B00825" w:rsidP="00F97922">
      <w:pPr>
        <w:numPr>
          <w:ilvl w:val="2"/>
          <w:numId w:val="36"/>
        </w:numPr>
      </w:pPr>
      <w:r w:rsidRPr="00B00825">
        <w:rPr>
          <w:color w:val="FF0000"/>
        </w:rPr>
        <w:t>without the specific leave of a High Court Judge of the Family Division</w:t>
      </w:r>
      <w:r>
        <w:rPr>
          <w:color w:val="FF0000"/>
        </w:rPr>
        <w:t>.</w:t>
      </w:r>
      <w:r w:rsidRPr="00B00825">
        <w:rPr>
          <w:color w:val="FF0000"/>
        </w:rPr>
        <w:t>]</w:t>
      </w:r>
    </w:p>
    <w:p w14:paraId="101A3D8E" w14:textId="77777777" w:rsidR="008414C8" w:rsidRPr="002C2457" w:rsidRDefault="008414C8" w:rsidP="00F97922"/>
    <w:p w14:paraId="59B82C27" w14:textId="2AA845A7" w:rsidR="00B00825" w:rsidRPr="002C2457" w:rsidRDefault="00B00825" w:rsidP="00F97922">
      <w:pPr>
        <w:numPr>
          <w:ilvl w:val="0"/>
          <w:numId w:val="36"/>
        </w:numPr>
      </w:pPr>
      <w:r w:rsidRPr="00B00825">
        <w:rPr>
          <w:color w:val="FF0000"/>
        </w:rPr>
        <w:t>[The relevant administrative staff of the Family Court at [</w:t>
      </w:r>
      <w:r w:rsidRPr="008414C8">
        <w:rPr>
          <w:i/>
          <w:color w:val="FF0000"/>
        </w:rPr>
        <w:t>place</w:t>
      </w:r>
      <w:r w:rsidRPr="00B00825">
        <w:rPr>
          <w:color w:val="FF0000"/>
        </w:rPr>
        <w:t>] shall not permit any person to:</w:t>
      </w:r>
    </w:p>
    <w:p w14:paraId="0982BD85" w14:textId="476365BD" w:rsidR="00B00825" w:rsidRPr="002C2457" w:rsidRDefault="00B00825" w:rsidP="00F97922">
      <w:pPr>
        <w:numPr>
          <w:ilvl w:val="1"/>
          <w:numId w:val="36"/>
        </w:numPr>
      </w:pPr>
      <w:r w:rsidRPr="00B00825">
        <w:rPr>
          <w:color w:val="FF0000"/>
        </w:rPr>
        <w:t>Listen to any recording of the hearing on [</w:t>
      </w:r>
      <w:r w:rsidRPr="008414C8">
        <w:rPr>
          <w:i/>
          <w:color w:val="FF0000"/>
        </w:rPr>
        <w:t>date</w:t>
      </w:r>
      <w:r w:rsidRPr="00B00825">
        <w:rPr>
          <w:color w:val="FF0000"/>
        </w:rPr>
        <w:t>] at [</w:t>
      </w:r>
      <w:r w:rsidRPr="008414C8">
        <w:rPr>
          <w:i/>
          <w:color w:val="FF0000"/>
        </w:rPr>
        <w:t>time</w:t>
      </w:r>
      <w:r w:rsidRPr="00B00825">
        <w:rPr>
          <w:color w:val="FF0000"/>
        </w:rPr>
        <w:t>] in [</w:t>
      </w:r>
      <w:r w:rsidRPr="008414C8">
        <w:rPr>
          <w:i/>
          <w:color w:val="FF0000"/>
        </w:rPr>
        <w:t>court room</w:t>
      </w:r>
      <w:r w:rsidRPr="00B00825">
        <w:rPr>
          <w:color w:val="FF0000"/>
        </w:rPr>
        <w:t>] before [</w:t>
      </w:r>
      <w:r w:rsidR="005A5015">
        <w:rPr>
          <w:i/>
          <w:color w:val="FF0000"/>
        </w:rPr>
        <w:t>j</w:t>
      </w:r>
      <w:r w:rsidRPr="008414C8">
        <w:rPr>
          <w:i/>
          <w:color w:val="FF0000"/>
        </w:rPr>
        <w:t>udge’s name</w:t>
      </w:r>
      <w:r w:rsidRPr="00B00825">
        <w:rPr>
          <w:color w:val="FF0000"/>
        </w:rPr>
        <w:t>]; or</w:t>
      </w:r>
    </w:p>
    <w:p w14:paraId="77AD59A0" w14:textId="618B4E66" w:rsidR="00B00825" w:rsidRPr="002C2457" w:rsidRDefault="00B00825" w:rsidP="00F97922">
      <w:pPr>
        <w:numPr>
          <w:ilvl w:val="1"/>
          <w:numId w:val="36"/>
        </w:numPr>
      </w:pPr>
      <w:r w:rsidRPr="00B00825">
        <w:rPr>
          <w:color w:val="FF0000"/>
        </w:rPr>
        <w:t>Take any copy of the recording of that hearing; or</w:t>
      </w:r>
    </w:p>
    <w:p w14:paraId="505445D0" w14:textId="76C03EBD" w:rsidR="00B00825" w:rsidRPr="002C2457" w:rsidRDefault="00B00825" w:rsidP="00F97922">
      <w:pPr>
        <w:numPr>
          <w:ilvl w:val="1"/>
          <w:numId w:val="36"/>
        </w:numPr>
      </w:pPr>
      <w:r w:rsidRPr="00B00825">
        <w:rPr>
          <w:color w:val="FF0000"/>
        </w:rPr>
        <w:lastRenderedPageBreak/>
        <w:t xml:space="preserve">Prepare any transcript of that </w:t>
      </w:r>
      <w:proofErr w:type="gramStart"/>
      <w:r w:rsidRPr="00B00825">
        <w:rPr>
          <w:color w:val="FF0000"/>
        </w:rPr>
        <w:t>hearing</w:t>
      </w:r>
      <w:proofErr w:type="gramEnd"/>
    </w:p>
    <w:p w14:paraId="4C070B9D" w14:textId="06055FA1" w:rsidR="00B00825" w:rsidRPr="002C2457" w:rsidRDefault="00B00825" w:rsidP="00F97922">
      <w:pPr>
        <w:ind w:left="567"/>
      </w:pPr>
      <w:r w:rsidRPr="00B00825">
        <w:rPr>
          <w:color w:val="FF0000"/>
        </w:rPr>
        <w:t>without the specific leave of [</w:t>
      </w:r>
      <w:r w:rsidRPr="008414C8">
        <w:rPr>
          <w:i/>
          <w:color w:val="FF0000"/>
        </w:rPr>
        <w:t xml:space="preserve">designated </w:t>
      </w:r>
      <w:r w:rsidR="005A5015">
        <w:rPr>
          <w:i/>
          <w:color w:val="FF0000"/>
        </w:rPr>
        <w:t>j</w:t>
      </w:r>
      <w:r w:rsidRPr="008414C8">
        <w:rPr>
          <w:i/>
          <w:color w:val="FF0000"/>
        </w:rPr>
        <w:t>udge’s name</w:t>
      </w:r>
      <w:r w:rsidRPr="00B00825">
        <w:rPr>
          <w:color w:val="FF0000"/>
        </w:rPr>
        <w:t>]</w:t>
      </w:r>
      <w:r w:rsidR="008414C8">
        <w:rPr>
          <w:color w:val="FF0000"/>
        </w:rPr>
        <w:t>.</w:t>
      </w:r>
    </w:p>
    <w:p w14:paraId="455551B6" w14:textId="77777777" w:rsidR="00B00825" w:rsidRPr="00867C50" w:rsidRDefault="00B00825" w:rsidP="00F97922"/>
    <w:p w14:paraId="752C9E7D" w14:textId="0A67EB5A" w:rsidR="00AC7BB7" w:rsidRPr="002C2457" w:rsidRDefault="00AC7BB7" w:rsidP="00F97922">
      <w:pPr>
        <w:numPr>
          <w:ilvl w:val="0"/>
          <w:numId w:val="36"/>
        </w:numPr>
      </w:pPr>
      <w:r w:rsidRPr="00AC7BB7">
        <w:rPr>
          <w:color w:val="FF0000"/>
        </w:rPr>
        <w:t>[</w:t>
      </w:r>
      <w:r w:rsidRPr="008414C8">
        <w:rPr>
          <w:i/>
          <w:color w:val="FF0000"/>
        </w:rPr>
        <w:t>Insert provision re costs</w:t>
      </w:r>
      <w:r w:rsidRPr="00AC7BB7">
        <w:rPr>
          <w:color w:val="FF0000"/>
        </w:rPr>
        <w:t>]</w:t>
      </w:r>
    </w:p>
    <w:p w14:paraId="4BC9066A" w14:textId="77777777" w:rsidR="00AC7BB7" w:rsidRPr="00584EA7" w:rsidRDefault="00AC7BB7" w:rsidP="00F97922"/>
    <w:p w14:paraId="7A07E4A6" w14:textId="77777777" w:rsidR="002C2457" w:rsidRPr="00584EA7" w:rsidRDefault="002C2457" w:rsidP="00F97922"/>
    <w:p w14:paraId="1BDBB3D6" w14:textId="77777777" w:rsidR="00AC7BB7" w:rsidRDefault="002C2457" w:rsidP="00F97922">
      <w:r>
        <w:t>D</w:t>
      </w:r>
      <w:r w:rsidR="00AC7BB7" w:rsidRPr="00584EA7">
        <w:t xml:space="preserve">ated </w:t>
      </w:r>
      <w:r w:rsidR="00AC7BB7" w:rsidRPr="00AC7BB7">
        <w:rPr>
          <w:color w:val="FF0000"/>
        </w:rPr>
        <w:t>[</w:t>
      </w:r>
      <w:r w:rsidR="00AC7BB7" w:rsidRPr="008414C8">
        <w:rPr>
          <w:i/>
          <w:color w:val="FF0000"/>
        </w:rPr>
        <w:t>date</w:t>
      </w:r>
      <w:r w:rsidR="00AC7BB7" w:rsidRPr="00AC7BB7">
        <w:rPr>
          <w:color w:val="FF0000"/>
        </w:rPr>
        <w:t>]</w:t>
      </w:r>
    </w:p>
    <w:sectPr w:rsidR="00AC7BB7" w:rsidSect="00C465C5">
      <w:footerReference w:type="default" r:id="rId10"/>
      <w:headerReference w:type="first" r:id="rId11"/>
      <w:footerReference w:type="first" r:id="rId12"/>
      <w:pgSz w:w="11909" w:h="16834"/>
      <w:pgMar w:top="1440" w:right="1797" w:bottom="1440" w:left="1797" w:header="709" w:footer="70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0813" w14:textId="77777777" w:rsidR="00E46F27" w:rsidRDefault="00E46F27">
      <w:r>
        <w:separator/>
      </w:r>
    </w:p>
  </w:endnote>
  <w:endnote w:type="continuationSeparator" w:id="0">
    <w:p w14:paraId="4A48ADB1" w14:textId="77777777" w:rsidR="00E46F27" w:rsidRDefault="00E4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064B" w14:textId="77777777" w:rsidR="00F55AF4" w:rsidRPr="008E12A3" w:rsidRDefault="00F55AF4" w:rsidP="00F55AF4">
    <w:pPr>
      <w:pStyle w:val="Header"/>
      <w:rPr>
        <w:rFonts w:ascii="Times New Roman" w:hAnsi="Times New Roman"/>
        <w:sz w:val="18"/>
        <w:szCs w:val="18"/>
      </w:rPr>
    </w:pPr>
    <w:r w:rsidRPr="008E12A3">
      <w:rPr>
        <w:rFonts w:ascii="Times New Roman" w:hAnsi="Times New Roman"/>
        <w:sz w:val="18"/>
        <w:szCs w:val="18"/>
      </w:rPr>
      <w:t>Order 15.12: Forced Marriage - Recording Order</w:t>
    </w:r>
  </w:p>
  <w:p w14:paraId="02B068D4" w14:textId="77777777" w:rsidR="002C2457" w:rsidRPr="008E12A3" w:rsidRDefault="002C2457" w:rsidP="002C2457">
    <w:pPr>
      <w:pStyle w:val="Footer"/>
      <w:jc w:val="center"/>
      <w:rPr>
        <w:rFonts w:ascii="Times New Roman" w:hAnsi="Times New Roman"/>
        <w:sz w:val="18"/>
        <w:szCs w:val="18"/>
      </w:rPr>
    </w:pPr>
    <w:r w:rsidRPr="008E12A3">
      <w:rPr>
        <w:rFonts w:ascii="Times New Roman" w:hAnsi="Times New Roman"/>
        <w:sz w:val="18"/>
        <w:szCs w:val="18"/>
      </w:rPr>
      <w:fldChar w:fldCharType="begin"/>
    </w:r>
    <w:r w:rsidRPr="008E12A3">
      <w:rPr>
        <w:rFonts w:ascii="Times New Roman" w:hAnsi="Times New Roman"/>
        <w:sz w:val="18"/>
        <w:szCs w:val="18"/>
      </w:rPr>
      <w:instrText xml:space="preserve"> PAGE   \* MERGEFORMAT </w:instrText>
    </w:r>
    <w:r w:rsidRPr="008E12A3">
      <w:rPr>
        <w:rFonts w:ascii="Times New Roman" w:hAnsi="Times New Roman"/>
        <w:sz w:val="18"/>
        <w:szCs w:val="18"/>
      </w:rPr>
      <w:fldChar w:fldCharType="separate"/>
    </w:r>
    <w:r w:rsidR="00E47091">
      <w:rPr>
        <w:rFonts w:ascii="Times New Roman" w:hAnsi="Times New Roman"/>
        <w:noProof/>
        <w:sz w:val="18"/>
        <w:szCs w:val="18"/>
      </w:rPr>
      <w:t>2</w:t>
    </w:r>
    <w:r w:rsidRPr="008E12A3">
      <w:rPr>
        <w:rFonts w:ascii="Times New Roman" w:hAnsi="Times New Roman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52F7" w14:textId="77777777" w:rsidR="00F55AF4" w:rsidRPr="008E12A3" w:rsidRDefault="00F55AF4" w:rsidP="00F55AF4">
    <w:pPr>
      <w:pStyle w:val="Header"/>
      <w:rPr>
        <w:rFonts w:ascii="Times New Roman" w:hAnsi="Times New Roman"/>
        <w:sz w:val="18"/>
        <w:szCs w:val="18"/>
      </w:rPr>
    </w:pPr>
    <w:r w:rsidRPr="008E12A3">
      <w:rPr>
        <w:rFonts w:ascii="Times New Roman" w:hAnsi="Times New Roman"/>
        <w:sz w:val="18"/>
        <w:szCs w:val="18"/>
      </w:rPr>
      <w:t>Order 15.12: Forced Marriage - Recording Order</w:t>
    </w:r>
  </w:p>
  <w:p w14:paraId="7D37B92D" w14:textId="77777777" w:rsidR="002C2457" w:rsidRPr="008E12A3" w:rsidRDefault="002C2457" w:rsidP="002C2457">
    <w:pPr>
      <w:pStyle w:val="Footer"/>
      <w:jc w:val="center"/>
      <w:rPr>
        <w:rFonts w:ascii="Times New Roman" w:hAnsi="Times New Roman"/>
        <w:sz w:val="18"/>
        <w:szCs w:val="18"/>
      </w:rPr>
    </w:pPr>
    <w:r w:rsidRPr="008E12A3">
      <w:rPr>
        <w:rFonts w:ascii="Times New Roman" w:hAnsi="Times New Roman"/>
        <w:sz w:val="18"/>
        <w:szCs w:val="18"/>
      </w:rPr>
      <w:fldChar w:fldCharType="begin"/>
    </w:r>
    <w:r w:rsidRPr="008E12A3">
      <w:rPr>
        <w:rFonts w:ascii="Times New Roman" w:hAnsi="Times New Roman"/>
        <w:sz w:val="18"/>
        <w:szCs w:val="18"/>
      </w:rPr>
      <w:instrText xml:space="preserve"> PAGE   \* MERGEFORMAT </w:instrText>
    </w:r>
    <w:r w:rsidRPr="008E12A3">
      <w:rPr>
        <w:rFonts w:ascii="Times New Roman" w:hAnsi="Times New Roman"/>
        <w:sz w:val="18"/>
        <w:szCs w:val="18"/>
      </w:rPr>
      <w:fldChar w:fldCharType="separate"/>
    </w:r>
    <w:r w:rsidR="00E47091">
      <w:rPr>
        <w:rFonts w:ascii="Times New Roman" w:hAnsi="Times New Roman"/>
        <w:noProof/>
        <w:sz w:val="18"/>
        <w:szCs w:val="18"/>
      </w:rPr>
      <w:t>1</w:t>
    </w:r>
    <w:r w:rsidRPr="008E12A3">
      <w:rPr>
        <w:rFonts w:ascii="Times New Roman" w:hAnsi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4E9C" w14:textId="77777777" w:rsidR="00E46F27" w:rsidRDefault="00E46F27">
      <w:r>
        <w:separator/>
      </w:r>
    </w:p>
  </w:footnote>
  <w:footnote w:type="continuationSeparator" w:id="0">
    <w:p w14:paraId="4D34FF45" w14:textId="77777777" w:rsidR="00E46F27" w:rsidRDefault="00E46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5700" w14:textId="77777777" w:rsidR="002C2457" w:rsidRPr="008E12A3" w:rsidRDefault="00F55AF4" w:rsidP="00F55AF4">
    <w:pPr>
      <w:pStyle w:val="Header"/>
      <w:jc w:val="center"/>
      <w:rPr>
        <w:rFonts w:ascii="Times New Roman" w:hAnsi="Times New Roman"/>
        <w:sz w:val="18"/>
        <w:szCs w:val="18"/>
      </w:rPr>
    </w:pPr>
    <w:r w:rsidRPr="008E12A3">
      <w:rPr>
        <w:rFonts w:ascii="Times New Roman" w:hAnsi="Times New Roman"/>
        <w:i/>
        <w:sz w:val="18"/>
        <w:szCs w:val="18"/>
      </w:rPr>
      <w:t>Order 15.12: Forced Marriage - Recording Order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eastAsia="Arial Unicode MS" w:hAnsi="Times New Roman" w:cs="Times New Roman"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cs="Times New Roman"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cs="Times New Roman"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cs="Times New Roman"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cs="Times New Roman"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cs="Times New Roman"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cs="Times New Roman"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cs="Times New Roman"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cs="Times New Roman"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u w:val="none"/>
      </w:rPr>
    </w:lvl>
    <w:lvl w:ilvl="1">
      <w:start w:val="1"/>
      <w:numFmt w:val="lowerRoman"/>
      <w:lvlText w:val="%2)"/>
      <w:lvlJc w:val="left"/>
      <w:pPr>
        <w:tabs>
          <w:tab w:val="num" w:pos="1418"/>
        </w:tabs>
        <w:ind w:left="1418" w:hanging="709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27"/>
        </w:tabs>
        <w:ind w:left="2127" w:hanging="709"/>
      </w:pPr>
      <w:rPr>
        <w:rFonts w:cs="Times New Roman" w:hint="default"/>
      </w:rPr>
    </w:lvl>
    <w:lvl w:ilvl="3">
      <w:start w:val="1"/>
      <w:numFmt w:val="lowerRoman"/>
      <w:lvlText w:val="%4)"/>
      <w:lvlJc w:val="left"/>
      <w:pPr>
        <w:tabs>
          <w:tab w:val="num" w:pos="3207"/>
        </w:tabs>
        <w:ind w:left="2836" w:hanging="70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545"/>
        </w:tabs>
        <w:ind w:left="3545" w:hanging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625"/>
        </w:tabs>
        <w:ind w:left="4254" w:hanging="709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4963"/>
        </w:tabs>
        <w:ind w:left="4963" w:hanging="709"/>
      </w:pPr>
      <w:rPr>
        <w:rFonts w:cs="Times New Roman" w:hint="default"/>
      </w:rPr>
    </w:lvl>
    <w:lvl w:ilvl="7">
      <w:start w:val="1"/>
      <w:numFmt w:val="lowerRoman"/>
      <w:lvlText w:val="(%8)"/>
      <w:lvlJc w:val="left"/>
      <w:pPr>
        <w:tabs>
          <w:tab w:val="num" w:pos="6043"/>
        </w:tabs>
        <w:ind w:left="5672" w:hanging="709"/>
      </w:pPr>
      <w:rPr>
        <w:rFonts w:cs="Times New Roman" w:hint="default"/>
      </w:rPr>
    </w:lvl>
    <w:lvl w:ilvl="8">
      <w:start w:val="1"/>
      <w:numFmt w:val="lowerLetter"/>
      <w:lvlText w:val="(%9)"/>
      <w:lvlJc w:val="left"/>
      <w:pPr>
        <w:tabs>
          <w:tab w:val="num" w:pos="6381"/>
        </w:tabs>
        <w:ind w:left="6381" w:hanging="709"/>
      </w:pPr>
      <w:rPr>
        <w:rFonts w:cs="Times New Roman" w:hint="default"/>
      </w:rPr>
    </w:lvl>
  </w:abstractNum>
  <w:abstractNum w:abstractNumId="2" w15:restartNumberingAfterBreak="0">
    <w:nsid w:val="087B0080"/>
    <w:multiLevelType w:val="multilevel"/>
    <w:tmpl w:val="8FB48EAE"/>
    <w:styleLink w:val="Style3"/>
    <w:lvl w:ilvl="0">
      <w:start w:val="1"/>
      <w:numFmt w:val="lowerLetter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FA677B"/>
    <w:multiLevelType w:val="hybridMultilevel"/>
    <w:tmpl w:val="F2C62472"/>
    <w:lvl w:ilvl="0" w:tplc="6CE634C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7A5CBB"/>
    <w:multiLevelType w:val="multilevel"/>
    <w:tmpl w:val="F83CB43A"/>
    <w:styleLink w:val="Style2"/>
    <w:lvl w:ilvl="0">
      <w:start w:val="1"/>
      <w:numFmt w:val="lowerLetter"/>
      <w:lvlText w:val="%1."/>
      <w:lvlJc w:val="left"/>
      <w:pPr>
        <w:ind w:left="78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773633"/>
    <w:multiLevelType w:val="multilevel"/>
    <w:tmpl w:val="A8AEAE80"/>
    <w:numStyleLink w:val="Style1"/>
  </w:abstractNum>
  <w:abstractNum w:abstractNumId="6" w15:restartNumberingAfterBreak="0">
    <w:nsid w:val="1BCC2194"/>
    <w:multiLevelType w:val="hybridMultilevel"/>
    <w:tmpl w:val="9C10C086"/>
    <w:lvl w:ilvl="0" w:tplc="080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EC195B"/>
    <w:multiLevelType w:val="hybridMultilevel"/>
    <w:tmpl w:val="2DFEDDC4"/>
    <w:lvl w:ilvl="0" w:tplc="56A2FFA6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F1BA0"/>
    <w:multiLevelType w:val="hybridMultilevel"/>
    <w:tmpl w:val="531842AC"/>
    <w:lvl w:ilvl="0" w:tplc="26AC1B3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410EB9"/>
    <w:multiLevelType w:val="hybridMultilevel"/>
    <w:tmpl w:val="57F6CF0C"/>
    <w:lvl w:ilvl="0" w:tplc="F36ADBC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B00771"/>
    <w:multiLevelType w:val="hybridMultilevel"/>
    <w:tmpl w:val="8FB48EAE"/>
    <w:lvl w:ilvl="0" w:tplc="9D2AEEB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D60735"/>
    <w:multiLevelType w:val="multilevel"/>
    <w:tmpl w:val="A8AEAE80"/>
    <w:styleLink w:val="Style1"/>
    <w:lvl w:ilvl="0">
      <w:start w:val="1"/>
      <w:numFmt w:val="lowerLetter"/>
      <w:lvlText w:val="%1."/>
      <w:lvlJc w:val="left"/>
      <w:pPr>
        <w:ind w:left="78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E3D0A62"/>
    <w:multiLevelType w:val="multilevel"/>
    <w:tmpl w:val="2830004E"/>
    <w:styleLink w:val="Styl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540292A"/>
    <w:multiLevelType w:val="hybridMultilevel"/>
    <w:tmpl w:val="7F847D92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3FE1609F"/>
    <w:multiLevelType w:val="multilevel"/>
    <w:tmpl w:val="28300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D80732F"/>
    <w:multiLevelType w:val="hybridMultilevel"/>
    <w:tmpl w:val="EFDEDF70"/>
    <w:lvl w:ilvl="0" w:tplc="944A730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B3C73"/>
    <w:multiLevelType w:val="multilevel"/>
    <w:tmpl w:val="D776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u w:val="none"/>
      </w:rPr>
    </w:lvl>
    <w:lvl w:ilvl="1">
      <w:start w:val="1"/>
      <w:numFmt w:val="lowerRoman"/>
      <w:lvlText w:val="%2)"/>
      <w:lvlJc w:val="left"/>
      <w:pPr>
        <w:tabs>
          <w:tab w:val="num" w:pos="1418"/>
        </w:tabs>
        <w:ind w:left="1418" w:hanging="709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27"/>
        </w:tabs>
        <w:ind w:left="2127" w:hanging="709"/>
      </w:pPr>
      <w:rPr>
        <w:rFonts w:cs="Times New Roman" w:hint="default"/>
      </w:rPr>
    </w:lvl>
    <w:lvl w:ilvl="3">
      <w:start w:val="1"/>
      <w:numFmt w:val="lowerRoman"/>
      <w:lvlText w:val="%4)"/>
      <w:lvlJc w:val="left"/>
      <w:pPr>
        <w:tabs>
          <w:tab w:val="num" w:pos="3207"/>
        </w:tabs>
        <w:ind w:left="2836" w:hanging="70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545"/>
        </w:tabs>
        <w:ind w:left="3545" w:hanging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625"/>
        </w:tabs>
        <w:ind w:left="4254" w:hanging="709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4963"/>
        </w:tabs>
        <w:ind w:left="4963" w:hanging="709"/>
      </w:pPr>
      <w:rPr>
        <w:rFonts w:cs="Times New Roman" w:hint="default"/>
      </w:rPr>
    </w:lvl>
    <w:lvl w:ilvl="7">
      <w:start w:val="1"/>
      <w:numFmt w:val="lowerRoman"/>
      <w:lvlText w:val="(%8)"/>
      <w:lvlJc w:val="left"/>
      <w:pPr>
        <w:tabs>
          <w:tab w:val="num" w:pos="6043"/>
        </w:tabs>
        <w:ind w:left="5672" w:hanging="709"/>
      </w:pPr>
      <w:rPr>
        <w:rFonts w:cs="Times New Roman" w:hint="default"/>
      </w:rPr>
    </w:lvl>
    <w:lvl w:ilvl="8">
      <w:start w:val="1"/>
      <w:numFmt w:val="lowerLetter"/>
      <w:lvlText w:val="(%9)"/>
      <w:lvlJc w:val="left"/>
      <w:pPr>
        <w:tabs>
          <w:tab w:val="num" w:pos="6381"/>
        </w:tabs>
        <w:ind w:left="6381" w:hanging="709"/>
      </w:pPr>
      <w:rPr>
        <w:rFonts w:cs="Times New Roman" w:hint="default"/>
      </w:rPr>
    </w:lvl>
  </w:abstractNum>
  <w:abstractNum w:abstractNumId="17" w15:restartNumberingAfterBreak="0">
    <w:nsid w:val="5FA91529"/>
    <w:multiLevelType w:val="multilevel"/>
    <w:tmpl w:val="8FB48EAE"/>
    <w:numStyleLink w:val="Style3"/>
  </w:abstractNum>
  <w:abstractNum w:abstractNumId="18" w15:restartNumberingAfterBreak="0">
    <w:nsid w:val="631B5672"/>
    <w:multiLevelType w:val="hybridMultilevel"/>
    <w:tmpl w:val="35DC984E"/>
    <w:lvl w:ilvl="0" w:tplc="944A730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D3B28"/>
    <w:multiLevelType w:val="hybridMultilevel"/>
    <w:tmpl w:val="F6A4B6C0"/>
    <w:lvl w:ilvl="0" w:tplc="3B6268D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BF26699"/>
    <w:multiLevelType w:val="hybridMultilevel"/>
    <w:tmpl w:val="91C6CC50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6CD15F88"/>
    <w:multiLevelType w:val="multilevel"/>
    <w:tmpl w:val="2830004E"/>
    <w:numStyleLink w:val="Style4"/>
  </w:abstractNum>
  <w:abstractNum w:abstractNumId="22" w15:restartNumberingAfterBreak="0">
    <w:nsid w:val="75D70B9F"/>
    <w:multiLevelType w:val="multilevel"/>
    <w:tmpl w:val="4D52C604"/>
    <w:lvl w:ilvl="0">
      <w:start w:val="1"/>
      <w:numFmt w:val="decimal"/>
      <w:pStyle w:val="ParaLevel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u w:val="none"/>
      </w:rPr>
    </w:lvl>
    <w:lvl w:ilvl="1">
      <w:start w:val="1"/>
      <w:numFmt w:val="lowerRoman"/>
      <w:pStyle w:val="ParaLevel2"/>
      <w:lvlText w:val="%2)"/>
      <w:lvlJc w:val="left"/>
      <w:pPr>
        <w:tabs>
          <w:tab w:val="num" w:pos="1418"/>
        </w:tabs>
        <w:ind w:left="1418" w:hanging="709"/>
      </w:pPr>
      <w:rPr>
        <w:rFonts w:cs="Times New Roman" w:hint="default"/>
        <w:b w:val="0"/>
        <w:i w:val="0"/>
      </w:rPr>
    </w:lvl>
    <w:lvl w:ilvl="2">
      <w:start w:val="1"/>
      <w:numFmt w:val="lowerLetter"/>
      <w:pStyle w:val="ParaLevel3"/>
      <w:lvlText w:val="%3)"/>
      <w:lvlJc w:val="left"/>
      <w:pPr>
        <w:tabs>
          <w:tab w:val="num" w:pos="2127"/>
        </w:tabs>
        <w:ind w:left="2127" w:hanging="709"/>
      </w:pPr>
      <w:rPr>
        <w:rFonts w:cs="Times New Roman" w:hint="default"/>
      </w:rPr>
    </w:lvl>
    <w:lvl w:ilvl="3">
      <w:start w:val="1"/>
      <w:numFmt w:val="lowerRoman"/>
      <w:pStyle w:val="ParaLevel4"/>
      <w:lvlText w:val="%4)"/>
      <w:lvlJc w:val="left"/>
      <w:pPr>
        <w:tabs>
          <w:tab w:val="num" w:pos="3207"/>
        </w:tabs>
        <w:ind w:left="2836" w:hanging="709"/>
      </w:pPr>
      <w:rPr>
        <w:rFonts w:cs="Times New Roman" w:hint="default"/>
      </w:rPr>
    </w:lvl>
    <w:lvl w:ilvl="4">
      <w:start w:val="1"/>
      <w:numFmt w:val="lowerLetter"/>
      <w:pStyle w:val="ParaLevel5"/>
      <w:lvlText w:val="(%5)"/>
      <w:lvlJc w:val="left"/>
      <w:pPr>
        <w:tabs>
          <w:tab w:val="num" w:pos="3545"/>
        </w:tabs>
        <w:ind w:left="3545" w:hanging="709"/>
      </w:pPr>
      <w:rPr>
        <w:rFonts w:cs="Times New Roman" w:hint="default"/>
      </w:rPr>
    </w:lvl>
    <w:lvl w:ilvl="5">
      <w:start w:val="1"/>
      <w:numFmt w:val="lowerRoman"/>
      <w:pStyle w:val="ParaLevel6"/>
      <w:lvlText w:val="(%6)"/>
      <w:lvlJc w:val="left"/>
      <w:pPr>
        <w:tabs>
          <w:tab w:val="num" w:pos="4625"/>
        </w:tabs>
        <w:ind w:left="4254" w:hanging="709"/>
      </w:pPr>
      <w:rPr>
        <w:rFonts w:cs="Times New Roman" w:hint="default"/>
      </w:rPr>
    </w:lvl>
    <w:lvl w:ilvl="6">
      <w:start w:val="1"/>
      <w:numFmt w:val="lowerLetter"/>
      <w:pStyle w:val="ParaLevel7"/>
      <w:lvlText w:val="(%7)"/>
      <w:lvlJc w:val="left"/>
      <w:pPr>
        <w:tabs>
          <w:tab w:val="num" w:pos="4963"/>
        </w:tabs>
        <w:ind w:left="4963" w:hanging="709"/>
      </w:pPr>
      <w:rPr>
        <w:rFonts w:cs="Times New Roman" w:hint="default"/>
      </w:rPr>
    </w:lvl>
    <w:lvl w:ilvl="7">
      <w:start w:val="1"/>
      <w:numFmt w:val="lowerRoman"/>
      <w:pStyle w:val="ParaLevel8"/>
      <w:lvlText w:val="(%8)"/>
      <w:lvlJc w:val="left"/>
      <w:pPr>
        <w:tabs>
          <w:tab w:val="num" w:pos="6043"/>
        </w:tabs>
        <w:ind w:left="5672" w:hanging="709"/>
      </w:pPr>
      <w:rPr>
        <w:rFonts w:cs="Times New Roman" w:hint="default"/>
      </w:rPr>
    </w:lvl>
    <w:lvl w:ilvl="8">
      <w:start w:val="1"/>
      <w:numFmt w:val="lowerLetter"/>
      <w:pStyle w:val="ParaLevel9"/>
      <w:lvlText w:val="(%9)"/>
      <w:lvlJc w:val="left"/>
      <w:pPr>
        <w:tabs>
          <w:tab w:val="num" w:pos="6381"/>
        </w:tabs>
        <w:ind w:left="6381" w:hanging="709"/>
      </w:pPr>
      <w:rPr>
        <w:rFonts w:cs="Times New Roman" w:hint="default"/>
      </w:rPr>
    </w:lvl>
  </w:abstractNum>
  <w:abstractNum w:abstractNumId="23" w15:restartNumberingAfterBreak="0">
    <w:nsid w:val="7B67755E"/>
    <w:multiLevelType w:val="multilevel"/>
    <w:tmpl w:val="98A0BD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4" w15:restartNumberingAfterBreak="0">
    <w:nsid w:val="7C0D53A7"/>
    <w:multiLevelType w:val="multilevel"/>
    <w:tmpl w:val="28300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61692396">
    <w:abstractNumId w:val="22"/>
  </w:num>
  <w:num w:numId="2" w16cid:durableId="1785998254">
    <w:abstractNumId w:val="22"/>
  </w:num>
  <w:num w:numId="3" w16cid:durableId="710106727">
    <w:abstractNumId w:val="22"/>
  </w:num>
  <w:num w:numId="4" w16cid:durableId="403378253">
    <w:abstractNumId w:val="22"/>
  </w:num>
  <w:num w:numId="5" w16cid:durableId="1106073108">
    <w:abstractNumId w:val="22"/>
  </w:num>
  <w:num w:numId="6" w16cid:durableId="1626085983">
    <w:abstractNumId w:val="22"/>
  </w:num>
  <w:num w:numId="7" w16cid:durableId="1483085325">
    <w:abstractNumId w:val="22"/>
  </w:num>
  <w:num w:numId="8" w16cid:durableId="1719471326">
    <w:abstractNumId w:val="22"/>
  </w:num>
  <w:num w:numId="9" w16cid:durableId="1429739529">
    <w:abstractNumId w:val="22"/>
  </w:num>
  <w:num w:numId="10" w16cid:durableId="202448634">
    <w:abstractNumId w:val="16"/>
  </w:num>
  <w:num w:numId="11" w16cid:durableId="1702049095">
    <w:abstractNumId w:val="22"/>
  </w:num>
  <w:num w:numId="12" w16cid:durableId="1551569478">
    <w:abstractNumId w:val="6"/>
  </w:num>
  <w:num w:numId="13" w16cid:durableId="989402395">
    <w:abstractNumId w:val="3"/>
  </w:num>
  <w:num w:numId="14" w16cid:durableId="948898091">
    <w:abstractNumId w:val="13"/>
  </w:num>
  <w:num w:numId="15" w16cid:durableId="1603146128">
    <w:abstractNumId w:val="22"/>
  </w:num>
  <w:num w:numId="16" w16cid:durableId="1195728299">
    <w:abstractNumId w:val="0"/>
  </w:num>
  <w:num w:numId="17" w16cid:durableId="750591325">
    <w:abstractNumId w:val="1"/>
  </w:num>
  <w:num w:numId="18" w16cid:durableId="1202786084">
    <w:abstractNumId w:val="5"/>
  </w:num>
  <w:num w:numId="19" w16cid:durableId="2067869052">
    <w:abstractNumId w:val="15"/>
  </w:num>
  <w:num w:numId="20" w16cid:durableId="1988624906">
    <w:abstractNumId w:val="17"/>
  </w:num>
  <w:num w:numId="21" w16cid:durableId="1020816750">
    <w:abstractNumId w:val="10"/>
  </w:num>
  <w:num w:numId="22" w16cid:durableId="1093280446">
    <w:abstractNumId w:val="18"/>
  </w:num>
  <w:num w:numId="23" w16cid:durableId="2112041096">
    <w:abstractNumId w:val="19"/>
  </w:num>
  <w:num w:numId="24" w16cid:durableId="1248684741">
    <w:abstractNumId w:val="4"/>
  </w:num>
  <w:num w:numId="25" w16cid:durableId="1592271820">
    <w:abstractNumId w:val="11"/>
  </w:num>
  <w:num w:numId="26" w16cid:durableId="2143766622">
    <w:abstractNumId w:val="2"/>
  </w:num>
  <w:num w:numId="27" w16cid:durableId="1587881840">
    <w:abstractNumId w:val="9"/>
  </w:num>
  <w:num w:numId="28" w16cid:durableId="890578666">
    <w:abstractNumId w:val="7"/>
  </w:num>
  <w:num w:numId="29" w16cid:durableId="13096243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3894330">
    <w:abstractNumId w:val="21"/>
  </w:num>
  <w:num w:numId="31" w16cid:durableId="1706368230">
    <w:abstractNumId w:val="12"/>
  </w:num>
  <w:num w:numId="32" w16cid:durableId="10232821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59078180">
    <w:abstractNumId w:val="14"/>
  </w:num>
  <w:num w:numId="34" w16cid:durableId="1805808484">
    <w:abstractNumId w:val="24"/>
  </w:num>
  <w:num w:numId="35" w16cid:durableId="165634712">
    <w:abstractNumId w:val="20"/>
  </w:num>
  <w:num w:numId="36" w16cid:durableId="15861897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C07"/>
    <w:rsid w:val="0000252D"/>
    <w:rsid w:val="00036F24"/>
    <w:rsid w:val="000403B7"/>
    <w:rsid w:val="00046ADD"/>
    <w:rsid w:val="00063D96"/>
    <w:rsid w:val="00080BC0"/>
    <w:rsid w:val="000817CD"/>
    <w:rsid w:val="000A6825"/>
    <w:rsid w:val="000D075D"/>
    <w:rsid w:val="000D20B1"/>
    <w:rsid w:val="000F2253"/>
    <w:rsid w:val="000F288A"/>
    <w:rsid w:val="000F4704"/>
    <w:rsid w:val="00100975"/>
    <w:rsid w:val="0010692F"/>
    <w:rsid w:val="0013041B"/>
    <w:rsid w:val="001340D1"/>
    <w:rsid w:val="00146EDC"/>
    <w:rsid w:val="001558F4"/>
    <w:rsid w:val="00160EB0"/>
    <w:rsid w:val="00164CB5"/>
    <w:rsid w:val="00165CF1"/>
    <w:rsid w:val="0018623E"/>
    <w:rsid w:val="00187121"/>
    <w:rsid w:val="0018752E"/>
    <w:rsid w:val="00192AA1"/>
    <w:rsid w:val="001A744A"/>
    <w:rsid w:val="001B2F69"/>
    <w:rsid w:val="001C2966"/>
    <w:rsid w:val="001C47F8"/>
    <w:rsid w:val="001E23A3"/>
    <w:rsid w:val="001E7838"/>
    <w:rsid w:val="001F0CEF"/>
    <w:rsid w:val="0020120B"/>
    <w:rsid w:val="0021142A"/>
    <w:rsid w:val="00211884"/>
    <w:rsid w:val="00213471"/>
    <w:rsid w:val="00213BF1"/>
    <w:rsid w:val="00221BBD"/>
    <w:rsid w:val="002367EC"/>
    <w:rsid w:val="00246153"/>
    <w:rsid w:val="00253F61"/>
    <w:rsid w:val="0025528B"/>
    <w:rsid w:val="002972C8"/>
    <w:rsid w:val="00297449"/>
    <w:rsid w:val="002A2255"/>
    <w:rsid w:val="002B0E49"/>
    <w:rsid w:val="002C0EB6"/>
    <w:rsid w:val="002C2457"/>
    <w:rsid w:val="002C3020"/>
    <w:rsid w:val="002C6D6C"/>
    <w:rsid w:val="002C7986"/>
    <w:rsid w:val="002D0C48"/>
    <w:rsid w:val="002D2D76"/>
    <w:rsid w:val="002E6930"/>
    <w:rsid w:val="002F4FF0"/>
    <w:rsid w:val="003032F8"/>
    <w:rsid w:val="00307AFC"/>
    <w:rsid w:val="00312E56"/>
    <w:rsid w:val="00313643"/>
    <w:rsid w:val="00315B24"/>
    <w:rsid w:val="0031612A"/>
    <w:rsid w:val="003271CC"/>
    <w:rsid w:val="00337662"/>
    <w:rsid w:val="00342FAA"/>
    <w:rsid w:val="0034373A"/>
    <w:rsid w:val="00346213"/>
    <w:rsid w:val="00357DB2"/>
    <w:rsid w:val="00366645"/>
    <w:rsid w:val="0037760A"/>
    <w:rsid w:val="00385445"/>
    <w:rsid w:val="00385531"/>
    <w:rsid w:val="003861EA"/>
    <w:rsid w:val="003A100D"/>
    <w:rsid w:val="003E4751"/>
    <w:rsid w:val="003F4931"/>
    <w:rsid w:val="003F5A62"/>
    <w:rsid w:val="00415FB4"/>
    <w:rsid w:val="00437213"/>
    <w:rsid w:val="0045346F"/>
    <w:rsid w:val="00456130"/>
    <w:rsid w:val="00463D6C"/>
    <w:rsid w:val="004719B0"/>
    <w:rsid w:val="00485997"/>
    <w:rsid w:val="00496EBA"/>
    <w:rsid w:val="00496FD0"/>
    <w:rsid w:val="0049738A"/>
    <w:rsid w:val="004A3DF2"/>
    <w:rsid w:val="004B66CB"/>
    <w:rsid w:val="004C6659"/>
    <w:rsid w:val="004E5B69"/>
    <w:rsid w:val="004E7AD0"/>
    <w:rsid w:val="004F4F39"/>
    <w:rsid w:val="0050591D"/>
    <w:rsid w:val="0050749A"/>
    <w:rsid w:val="00517EB8"/>
    <w:rsid w:val="00525418"/>
    <w:rsid w:val="00527CAF"/>
    <w:rsid w:val="00530416"/>
    <w:rsid w:val="0053224D"/>
    <w:rsid w:val="005444D1"/>
    <w:rsid w:val="00544F56"/>
    <w:rsid w:val="00551A33"/>
    <w:rsid w:val="005679FF"/>
    <w:rsid w:val="00577F10"/>
    <w:rsid w:val="00586F39"/>
    <w:rsid w:val="00593734"/>
    <w:rsid w:val="00597063"/>
    <w:rsid w:val="005A5015"/>
    <w:rsid w:val="005B2E7B"/>
    <w:rsid w:val="005B5071"/>
    <w:rsid w:val="005C0C64"/>
    <w:rsid w:val="005C335E"/>
    <w:rsid w:val="005C6E99"/>
    <w:rsid w:val="005D1629"/>
    <w:rsid w:val="005E2342"/>
    <w:rsid w:val="005F48C2"/>
    <w:rsid w:val="005F5832"/>
    <w:rsid w:val="006012DD"/>
    <w:rsid w:val="0061399A"/>
    <w:rsid w:val="00622A22"/>
    <w:rsid w:val="00624460"/>
    <w:rsid w:val="00625370"/>
    <w:rsid w:val="00627BBF"/>
    <w:rsid w:val="00647ABC"/>
    <w:rsid w:val="00651547"/>
    <w:rsid w:val="00651E6F"/>
    <w:rsid w:val="0066584F"/>
    <w:rsid w:val="006662D2"/>
    <w:rsid w:val="00692763"/>
    <w:rsid w:val="006A523A"/>
    <w:rsid w:val="006D737F"/>
    <w:rsid w:val="006E0640"/>
    <w:rsid w:val="006E19DB"/>
    <w:rsid w:val="006E1E96"/>
    <w:rsid w:val="006F3C08"/>
    <w:rsid w:val="006F4DF9"/>
    <w:rsid w:val="007019A4"/>
    <w:rsid w:val="007050DE"/>
    <w:rsid w:val="00725686"/>
    <w:rsid w:val="0073419E"/>
    <w:rsid w:val="007420DD"/>
    <w:rsid w:val="00747403"/>
    <w:rsid w:val="0075120B"/>
    <w:rsid w:val="00755133"/>
    <w:rsid w:val="0076564F"/>
    <w:rsid w:val="00766A42"/>
    <w:rsid w:val="00777BF3"/>
    <w:rsid w:val="0079047F"/>
    <w:rsid w:val="00793303"/>
    <w:rsid w:val="007B0810"/>
    <w:rsid w:val="007B2367"/>
    <w:rsid w:val="007B534C"/>
    <w:rsid w:val="007B7FE4"/>
    <w:rsid w:val="007F70D7"/>
    <w:rsid w:val="00810735"/>
    <w:rsid w:val="00810B59"/>
    <w:rsid w:val="00822FA7"/>
    <w:rsid w:val="00835F47"/>
    <w:rsid w:val="00840F34"/>
    <w:rsid w:val="008413F5"/>
    <w:rsid w:val="008414C8"/>
    <w:rsid w:val="00851600"/>
    <w:rsid w:val="00852BC1"/>
    <w:rsid w:val="00874FD9"/>
    <w:rsid w:val="00891D40"/>
    <w:rsid w:val="008A2630"/>
    <w:rsid w:val="008B1C07"/>
    <w:rsid w:val="008B5BC6"/>
    <w:rsid w:val="008C1F2E"/>
    <w:rsid w:val="008C4365"/>
    <w:rsid w:val="008C647F"/>
    <w:rsid w:val="008E12A3"/>
    <w:rsid w:val="008E1402"/>
    <w:rsid w:val="008E6537"/>
    <w:rsid w:val="008E78AE"/>
    <w:rsid w:val="008F6170"/>
    <w:rsid w:val="00901F03"/>
    <w:rsid w:val="00916FAB"/>
    <w:rsid w:val="00925D0D"/>
    <w:rsid w:val="00933AF7"/>
    <w:rsid w:val="009401CC"/>
    <w:rsid w:val="00942066"/>
    <w:rsid w:val="009606DD"/>
    <w:rsid w:val="0097499B"/>
    <w:rsid w:val="009800E7"/>
    <w:rsid w:val="009841BA"/>
    <w:rsid w:val="00984A0C"/>
    <w:rsid w:val="009A75E6"/>
    <w:rsid w:val="009C43CE"/>
    <w:rsid w:val="009C4D93"/>
    <w:rsid w:val="009D1037"/>
    <w:rsid w:val="009D4E30"/>
    <w:rsid w:val="00A25F88"/>
    <w:rsid w:val="00A30764"/>
    <w:rsid w:val="00A313A5"/>
    <w:rsid w:val="00A4074C"/>
    <w:rsid w:val="00A4119D"/>
    <w:rsid w:val="00A460C3"/>
    <w:rsid w:val="00A60907"/>
    <w:rsid w:val="00A65E8B"/>
    <w:rsid w:val="00A6769D"/>
    <w:rsid w:val="00A75B13"/>
    <w:rsid w:val="00A97767"/>
    <w:rsid w:val="00AC7BB7"/>
    <w:rsid w:val="00AE0AC1"/>
    <w:rsid w:val="00AE36DE"/>
    <w:rsid w:val="00AE5B2D"/>
    <w:rsid w:val="00AE7D38"/>
    <w:rsid w:val="00AF28B0"/>
    <w:rsid w:val="00AF2F37"/>
    <w:rsid w:val="00B00825"/>
    <w:rsid w:val="00B07027"/>
    <w:rsid w:val="00B07A6E"/>
    <w:rsid w:val="00B202C8"/>
    <w:rsid w:val="00B23870"/>
    <w:rsid w:val="00B25DBF"/>
    <w:rsid w:val="00B34FE2"/>
    <w:rsid w:val="00B41883"/>
    <w:rsid w:val="00B44D63"/>
    <w:rsid w:val="00B4593D"/>
    <w:rsid w:val="00B64771"/>
    <w:rsid w:val="00B6618D"/>
    <w:rsid w:val="00B71C84"/>
    <w:rsid w:val="00B72619"/>
    <w:rsid w:val="00B75592"/>
    <w:rsid w:val="00B8116A"/>
    <w:rsid w:val="00B8239B"/>
    <w:rsid w:val="00B84370"/>
    <w:rsid w:val="00B90B5F"/>
    <w:rsid w:val="00BA2638"/>
    <w:rsid w:val="00BA3298"/>
    <w:rsid w:val="00BB2FD1"/>
    <w:rsid w:val="00BE61A2"/>
    <w:rsid w:val="00BF32A1"/>
    <w:rsid w:val="00C01BA0"/>
    <w:rsid w:val="00C11B60"/>
    <w:rsid w:val="00C13E64"/>
    <w:rsid w:val="00C17FEB"/>
    <w:rsid w:val="00C20494"/>
    <w:rsid w:val="00C27993"/>
    <w:rsid w:val="00C3426A"/>
    <w:rsid w:val="00C404C7"/>
    <w:rsid w:val="00C414BD"/>
    <w:rsid w:val="00C41A07"/>
    <w:rsid w:val="00C42843"/>
    <w:rsid w:val="00C465C5"/>
    <w:rsid w:val="00C56C1E"/>
    <w:rsid w:val="00C61156"/>
    <w:rsid w:val="00C708A8"/>
    <w:rsid w:val="00C75D5F"/>
    <w:rsid w:val="00C76CDA"/>
    <w:rsid w:val="00C813DC"/>
    <w:rsid w:val="00C83C6D"/>
    <w:rsid w:val="00C9264B"/>
    <w:rsid w:val="00C94056"/>
    <w:rsid w:val="00CA0DE6"/>
    <w:rsid w:val="00CA1A26"/>
    <w:rsid w:val="00CA5F2E"/>
    <w:rsid w:val="00CA77F5"/>
    <w:rsid w:val="00CD2776"/>
    <w:rsid w:val="00CE69E7"/>
    <w:rsid w:val="00D07FED"/>
    <w:rsid w:val="00D15EC3"/>
    <w:rsid w:val="00D16D85"/>
    <w:rsid w:val="00D24586"/>
    <w:rsid w:val="00D2461B"/>
    <w:rsid w:val="00D644B9"/>
    <w:rsid w:val="00D66EF2"/>
    <w:rsid w:val="00D73913"/>
    <w:rsid w:val="00D73B8D"/>
    <w:rsid w:val="00DA6A2D"/>
    <w:rsid w:val="00DF1622"/>
    <w:rsid w:val="00DF57DF"/>
    <w:rsid w:val="00E00E32"/>
    <w:rsid w:val="00E00E84"/>
    <w:rsid w:val="00E04433"/>
    <w:rsid w:val="00E135B5"/>
    <w:rsid w:val="00E14282"/>
    <w:rsid w:val="00E17242"/>
    <w:rsid w:val="00E179BF"/>
    <w:rsid w:val="00E30D77"/>
    <w:rsid w:val="00E34EB3"/>
    <w:rsid w:val="00E46F27"/>
    <w:rsid w:val="00E47091"/>
    <w:rsid w:val="00E6028A"/>
    <w:rsid w:val="00E72FF8"/>
    <w:rsid w:val="00E86CEB"/>
    <w:rsid w:val="00E91A24"/>
    <w:rsid w:val="00EA147B"/>
    <w:rsid w:val="00EA215A"/>
    <w:rsid w:val="00EB5070"/>
    <w:rsid w:val="00EC6BDF"/>
    <w:rsid w:val="00ED788B"/>
    <w:rsid w:val="00EE1703"/>
    <w:rsid w:val="00EE41EA"/>
    <w:rsid w:val="00EF17DC"/>
    <w:rsid w:val="00F07A47"/>
    <w:rsid w:val="00F31EFD"/>
    <w:rsid w:val="00F42FFE"/>
    <w:rsid w:val="00F43E82"/>
    <w:rsid w:val="00F440A7"/>
    <w:rsid w:val="00F4705C"/>
    <w:rsid w:val="00F55AF4"/>
    <w:rsid w:val="00F60BEB"/>
    <w:rsid w:val="00F66047"/>
    <w:rsid w:val="00F67793"/>
    <w:rsid w:val="00F76A64"/>
    <w:rsid w:val="00F77E4C"/>
    <w:rsid w:val="00F87077"/>
    <w:rsid w:val="00F9450D"/>
    <w:rsid w:val="00F97922"/>
    <w:rsid w:val="00FB5B00"/>
    <w:rsid w:val="00FC28CD"/>
    <w:rsid w:val="00FC3282"/>
    <w:rsid w:val="00FC4ED6"/>
    <w:rsid w:val="00FC62C8"/>
    <w:rsid w:val="00FD4E90"/>
    <w:rsid w:val="00FF4769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700FA38"/>
  <w14:defaultImageDpi w14:val="0"/>
  <w15:docId w15:val="{D2694EAB-F461-A043-9E01-F32A4591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F17DC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en-US"/>
    </w:rPr>
  </w:style>
  <w:style w:type="paragraph" w:customStyle="1" w:styleId="CoverDesc">
    <w:name w:val="CoverDesc"/>
    <w:basedOn w:val="Normal"/>
    <w:pPr>
      <w:jc w:val="center"/>
    </w:pPr>
    <w:rPr>
      <w:b/>
      <w:sz w:val="36"/>
      <w:szCs w:val="20"/>
    </w:rPr>
  </w:style>
  <w:style w:type="paragraph" w:customStyle="1" w:styleId="CoverMain">
    <w:name w:val="CoverMain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b/>
      <w:spacing w:val="-3"/>
      <w:szCs w:val="20"/>
      <w:u w:val="single"/>
    </w:rPr>
  </w:style>
  <w:style w:type="paragraph" w:customStyle="1" w:styleId="CoverText">
    <w:name w:val="CoverText"/>
    <w:basedOn w:val="Normal"/>
    <w:pPr>
      <w:jc w:val="right"/>
    </w:pPr>
    <w:rPr>
      <w:szCs w:val="20"/>
      <w:u w:val="single"/>
    </w:rPr>
  </w:style>
  <w:style w:type="paragraph" w:customStyle="1" w:styleId="ParaHeading">
    <w:name w:val="ParaHeading"/>
    <w:basedOn w:val="Normal"/>
    <w:next w:val="ParaLevel1"/>
    <w:pPr>
      <w:keepNext/>
      <w:spacing w:before="240" w:after="240"/>
    </w:pPr>
    <w:rPr>
      <w:szCs w:val="20"/>
    </w:rPr>
  </w:style>
  <w:style w:type="paragraph" w:customStyle="1" w:styleId="ParaLevel1">
    <w:name w:val="ParaLevel1"/>
    <w:basedOn w:val="Normal"/>
    <w:pPr>
      <w:numPr>
        <w:numId w:val="1"/>
      </w:numPr>
      <w:suppressAutoHyphens/>
      <w:spacing w:before="240" w:after="240"/>
      <w:jc w:val="both"/>
      <w:outlineLvl w:val="0"/>
    </w:pPr>
    <w:rPr>
      <w:szCs w:val="20"/>
    </w:rPr>
  </w:style>
  <w:style w:type="paragraph" w:customStyle="1" w:styleId="ParaLevel2">
    <w:name w:val="ParaLevel2"/>
    <w:basedOn w:val="Normal"/>
    <w:pPr>
      <w:numPr>
        <w:ilvl w:val="1"/>
        <w:numId w:val="2"/>
      </w:numPr>
      <w:suppressAutoHyphens/>
      <w:spacing w:before="240" w:after="240"/>
      <w:jc w:val="both"/>
      <w:outlineLvl w:val="1"/>
    </w:pPr>
    <w:rPr>
      <w:szCs w:val="20"/>
    </w:rPr>
  </w:style>
  <w:style w:type="paragraph" w:customStyle="1" w:styleId="ParaLevel3">
    <w:name w:val="ParaLevel3"/>
    <w:basedOn w:val="Normal"/>
    <w:pPr>
      <w:numPr>
        <w:ilvl w:val="2"/>
        <w:numId w:val="3"/>
      </w:numPr>
      <w:suppressAutoHyphens/>
      <w:spacing w:before="240" w:after="240"/>
      <w:jc w:val="both"/>
      <w:outlineLvl w:val="2"/>
    </w:pPr>
    <w:rPr>
      <w:szCs w:val="20"/>
    </w:rPr>
  </w:style>
  <w:style w:type="paragraph" w:customStyle="1" w:styleId="ParaLevel4">
    <w:name w:val="ParaLevel4"/>
    <w:basedOn w:val="Normal"/>
    <w:pPr>
      <w:numPr>
        <w:ilvl w:val="3"/>
        <w:numId w:val="4"/>
      </w:numPr>
      <w:tabs>
        <w:tab w:val="num" w:pos="2836"/>
      </w:tabs>
      <w:suppressAutoHyphens/>
      <w:spacing w:before="240" w:after="240"/>
      <w:jc w:val="both"/>
      <w:outlineLvl w:val="3"/>
    </w:pPr>
    <w:rPr>
      <w:szCs w:val="20"/>
    </w:rPr>
  </w:style>
  <w:style w:type="paragraph" w:customStyle="1" w:styleId="ParaLevel5">
    <w:name w:val="ParaLevel5"/>
    <w:basedOn w:val="Normal"/>
    <w:pPr>
      <w:numPr>
        <w:ilvl w:val="4"/>
        <w:numId w:val="5"/>
      </w:numPr>
      <w:suppressAutoHyphens/>
      <w:spacing w:before="240" w:after="240"/>
      <w:jc w:val="both"/>
      <w:outlineLvl w:val="4"/>
    </w:pPr>
    <w:rPr>
      <w:szCs w:val="20"/>
    </w:rPr>
  </w:style>
  <w:style w:type="paragraph" w:customStyle="1" w:styleId="ParaLevel6">
    <w:name w:val="ParaLevel6"/>
    <w:basedOn w:val="Normal"/>
    <w:pPr>
      <w:numPr>
        <w:ilvl w:val="5"/>
        <w:numId w:val="6"/>
      </w:numPr>
      <w:tabs>
        <w:tab w:val="num" w:pos="4254"/>
      </w:tabs>
      <w:suppressAutoHyphens/>
      <w:spacing w:before="240" w:after="240"/>
      <w:jc w:val="both"/>
      <w:outlineLvl w:val="5"/>
    </w:pPr>
    <w:rPr>
      <w:szCs w:val="20"/>
    </w:rPr>
  </w:style>
  <w:style w:type="paragraph" w:customStyle="1" w:styleId="ParaLevel7">
    <w:name w:val="ParaLevel7"/>
    <w:basedOn w:val="Normal"/>
    <w:pPr>
      <w:numPr>
        <w:ilvl w:val="6"/>
        <w:numId w:val="7"/>
      </w:numPr>
      <w:suppressAutoHyphens/>
      <w:spacing w:before="240" w:after="240"/>
      <w:jc w:val="both"/>
      <w:outlineLvl w:val="6"/>
    </w:pPr>
    <w:rPr>
      <w:szCs w:val="20"/>
    </w:rPr>
  </w:style>
  <w:style w:type="paragraph" w:customStyle="1" w:styleId="ParaLevel8">
    <w:name w:val="ParaLevel8"/>
    <w:basedOn w:val="Normal"/>
    <w:pPr>
      <w:numPr>
        <w:ilvl w:val="7"/>
        <w:numId w:val="8"/>
      </w:numPr>
      <w:tabs>
        <w:tab w:val="num" w:pos="5672"/>
      </w:tabs>
      <w:suppressAutoHyphens/>
      <w:spacing w:before="240" w:after="240"/>
      <w:jc w:val="both"/>
      <w:outlineLvl w:val="7"/>
    </w:pPr>
    <w:rPr>
      <w:szCs w:val="20"/>
    </w:rPr>
  </w:style>
  <w:style w:type="paragraph" w:customStyle="1" w:styleId="ParaLevel9">
    <w:name w:val="ParaLevel9"/>
    <w:basedOn w:val="Normal"/>
    <w:pPr>
      <w:numPr>
        <w:ilvl w:val="8"/>
        <w:numId w:val="9"/>
      </w:numPr>
      <w:suppressAutoHyphens/>
      <w:spacing w:before="240" w:after="240"/>
      <w:jc w:val="both"/>
      <w:outlineLvl w:val="8"/>
    </w:pPr>
    <w:rPr>
      <w:szCs w:val="20"/>
    </w:rPr>
  </w:style>
  <w:style w:type="paragraph" w:customStyle="1" w:styleId="ParaNoNumber">
    <w:name w:val="ParaNoNumber"/>
    <w:basedOn w:val="Normal"/>
    <w:next w:val="ParaLevel1"/>
    <w:pPr>
      <w:spacing w:before="240" w:after="240"/>
      <w:jc w:val="both"/>
    </w:pPr>
    <w:rPr>
      <w:szCs w:val="20"/>
    </w:rPr>
  </w:style>
  <w:style w:type="paragraph" w:styleId="Quote">
    <w:name w:val="Quote"/>
    <w:basedOn w:val="Normal"/>
    <w:next w:val="ParaLevel1"/>
    <w:link w:val="QuoteChar"/>
    <w:uiPriority w:val="29"/>
    <w:qFormat/>
    <w:pPr>
      <w:spacing w:after="240"/>
      <w:ind w:left="1440" w:right="1440"/>
      <w:jc w:val="both"/>
    </w:pPr>
    <w:rPr>
      <w:szCs w:val="20"/>
    </w:rPr>
  </w:style>
  <w:style w:type="character" w:customStyle="1" w:styleId="QuoteChar">
    <w:name w:val="Quote Char"/>
    <w:link w:val="Quote"/>
    <w:uiPriority w:val="29"/>
    <w:locked/>
    <w:rPr>
      <w:rFonts w:cs="Times New Roman"/>
      <w:i/>
      <w:iCs/>
      <w:color w:val="000000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Univers (W1)" w:hAnsi="Univers (W1)"/>
      <w:szCs w:val="20"/>
    </w:r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  <w:lang w:val="x-none" w:eastAsia="en-US"/>
    </w:rPr>
  </w:style>
  <w:style w:type="paragraph" w:customStyle="1" w:styleId="Heading">
    <w:name w:val="Heading"/>
    <w:basedOn w:val="Normal"/>
    <w:next w:val="Heading1"/>
    <w:pPr>
      <w:keepNext/>
      <w:spacing w:before="240" w:after="240" w:line="480" w:lineRule="auto"/>
    </w:pPr>
    <w:rPr>
      <w:szCs w:val="20"/>
    </w:rPr>
  </w:style>
  <w:style w:type="paragraph" w:styleId="Title">
    <w:name w:val="Title"/>
    <w:basedOn w:val="Normal"/>
    <w:link w:val="TitleChar"/>
    <w:uiPriority w:val="10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0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character" w:styleId="Emphasis">
    <w:name w:val="Emphasis"/>
    <w:uiPriority w:val="20"/>
    <w:qFormat/>
    <w:rsid w:val="00164CB5"/>
    <w:rPr>
      <w:rFonts w:cs="Times New Roman"/>
      <w:i/>
    </w:rPr>
  </w:style>
  <w:style w:type="paragraph" w:customStyle="1" w:styleId="eMailBlock">
    <w:name w:val="eMailBlock"/>
    <w:basedOn w:val="Title"/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164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uiPriority w:val="99"/>
    <w:rsid w:val="00164CB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64CB5"/>
    <w:pPr>
      <w:spacing w:before="100" w:beforeAutospacing="1" w:after="100" w:afterAutospacing="1"/>
    </w:pPr>
    <w:rPr>
      <w:lang w:eastAsia="en-GB"/>
    </w:rPr>
  </w:style>
  <w:style w:type="character" w:styleId="PageNumber">
    <w:name w:val="page number"/>
    <w:uiPriority w:val="99"/>
    <w:rsid w:val="00164CB5"/>
    <w:rPr>
      <w:rFonts w:cs="Times New Roman"/>
    </w:rPr>
  </w:style>
  <w:style w:type="paragraph" w:styleId="ListParagraph">
    <w:name w:val="List Paragraph"/>
    <w:basedOn w:val="Normal"/>
    <w:uiPriority w:val="99"/>
    <w:qFormat/>
    <w:rsid w:val="00F43E82"/>
    <w:pPr>
      <w:spacing w:after="200" w:line="276" w:lineRule="auto"/>
      <w:ind w:left="720"/>
      <w:contextualSpacing/>
    </w:pPr>
    <w:rPr>
      <w:rFonts w:ascii="Garamond" w:hAnsi="Garamond"/>
      <w:sz w:val="22"/>
      <w:szCs w:val="22"/>
    </w:rPr>
  </w:style>
  <w:style w:type="character" w:styleId="FootnoteReference">
    <w:name w:val="footnote reference"/>
    <w:uiPriority w:val="99"/>
    <w:semiHidden/>
    <w:rsid w:val="00597063"/>
    <w:rPr>
      <w:rFonts w:cs="Times New Roman"/>
      <w:vertAlign w:val="superscript"/>
    </w:rPr>
  </w:style>
  <w:style w:type="character" w:customStyle="1" w:styleId="sectionitemno">
    <w:name w:val="sectionitemno"/>
    <w:rsid w:val="00EF17DC"/>
    <w:rPr>
      <w:rFonts w:cs="Times New Roman"/>
    </w:rPr>
  </w:style>
  <w:style w:type="character" w:customStyle="1" w:styleId="text">
    <w:name w:val="text"/>
    <w:rsid w:val="00EF17DC"/>
    <w:rPr>
      <w:rFonts w:cs="Times New Roman"/>
    </w:rPr>
  </w:style>
  <w:style w:type="character" w:customStyle="1" w:styleId="subsectionno">
    <w:name w:val="subsectionno"/>
    <w:rsid w:val="00EF17DC"/>
    <w:rPr>
      <w:rFonts w:cs="Times New Roman"/>
    </w:rPr>
  </w:style>
  <w:style w:type="paragraph" w:customStyle="1" w:styleId="Body1">
    <w:name w:val="Body 1"/>
    <w:rsid w:val="00063D96"/>
    <w:rPr>
      <w:rFonts w:ascii="Helvetica" w:eastAsia="Arial Unicode MS" w:hAnsi="Helvetica"/>
      <w:color w:val="000000"/>
      <w:sz w:val="24"/>
    </w:rPr>
  </w:style>
  <w:style w:type="paragraph" w:customStyle="1" w:styleId="Numbered">
    <w:name w:val="Numbered"/>
    <w:rsid w:val="00063D96"/>
    <w:pPr>
      <w:tabs>
        <w:tab w:val="num" w:pos="720"/>
      </w:tabs>
      <w:ind w:left="720" w:hanging="720"/>
    </w:pPr>
  </w:style>
  <w:style w:type="character" w:styleId="CommentReference">
    <w:name w:val="annotation reference"/>
    <w:uiPriority w:val="99"/>
    <w:rsid w:val="00FF7CA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FF7CA9"/>
  </w:style>
  <w:style w:type="character" w:customStyle="1" w:styleId="CommentTextChar">
    <w:name w:val="Comment Text Char"/>
    <w:link w:val="CommentText"/>
    <w:uiPriority w:val="99"/>
    <w:locked/>
    <w:rsid w:val="00FF7CA9"/>
    <w:rPr>
      <w:rFonts w:cs="Times New Roman"/>
      <w:sz w:val="24"/>
      <w:lang w:val="en-GB" w:eastAsia="en-US"/>
    </w:rPr>
  </w:style>
  <w:style w:type="numbering" w:customStyle="1" w:styleId="Style2">
    <w:name w:val="Style2"/>
    <w:rsid w:val="00CA1A26"/>
    <w:pPr>
      <w:numPr>
        <w:numId w:val="24"/>
      </w:numPr>
    </w:pPr>
  </w:style>
  <w:style w:type="numbering" w:customStyle="1" w:styleId="Style1">
    <w:name w:val="Style1"/>
    <w:uiPriority w:val="99"/>
    <w:rsid w:val="00CA1A26"/>
    <w:pPr>
      <w:numPr>
        <w:numId w:val="25"/>
      </w:numPr>
    </w:pPr>
  </w:style>
  <w:style w:type="numbering" w:customStyle="1" w:styleId="Style3">
    <w:name w:val="Style3"/>
    <w:uiPriority w:val="99"/>
    <w:rsid w:val="00B23870"/>
    <w:pPr>
      <w:numPr>
        <w:numId w:val="26"/>
      </w:numPr>
    </w:pPr>
  </w:style>
  <w:style w:type="paragraph" w:styleId="CommentSubject">
    <w:name w:val="annotation subject"/>
    <w:basedOn w:val="CommentText"/>
    <w:next w:val="CommentText"/>
    <w:link w:val="CommentSubjectChar"/>
    <w:rsid w:val="00B2387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B23870"/>
    <w:rPr>
      <w:rFonts w:cs="Times New Roman"/>
      <w:b/>
      <w:bCs/>
      <w:sz w:val="24"/>
      <w:lang w:val="en-GB" w:eastAsia="en-US"/>
    </w:rPr>
  </w:style>
  <w:style w:type="numbering" w:customStyle="1" w:styleId="Style4">
    <w:name w:val="Style4"/>
    <w:uiPriority w:val="99"/>
    <w:rsid w:val="00192AA1"/>
    <w:pPr>
      <w:numPr>
        <w:numId w:val="31"/>
      </w:numPr>
    </w:pPr>
  </w:style>
  <w:style w:type="table" w:styleId="TableGrid">
    <w:name w:val="Table Grid"/>
    <w:basedOn w:val="TableNormal"/>
    <w:uiPriority w:val="39"/>
    <w:rsid w:val="009800E7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1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4819">
              <w:marLeft w:val="3075"/>
              <w:marRight w:val="15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9671482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DEDE"/>
                    <w:bottom w:val="none" w:sz="0" w:space="0" w:color="auto"/>
                    <w:right w:val="none" w:sz="0" w:space="0" w:color="auto"/>
                  </w:divBdr>
                  <w:divsChild>
                    <w:div w:id="12967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1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4816">
              <w:marLeft w:val="3075"/>
              <w:marRight w:val="15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96714831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DEDE"/>
                    <w:bottom w:val="none" w:sz="0" w:space="0" w:color="auto"/>
                    <w:right w:val="none" w:sz="0" w:space="0" w:color="auto"/>
                  </w:divBdr>
                  <w:divsChild>
                    <w:div w:id="12967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1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48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8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18406-01C2-457A-AD96-A84BC6FB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Court Judgment Template</vt:lpstr>
    </vt:vector>
  </TitlesOfParts>
  <Company>RCJ - In House Applications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Court Judgment Template</dc:title>
  <dc:creator>ocn51h</dc:creator>
  <cp:lastModifiedBy>Melissa Abey</cp:lastModifiedBy>
  <cp:revision>10</cp:revision>
  <cp:lastPrinted>2022-11-21T15:32:00Z</cp:lastPrinted>
  <dcterms:created xsi:type="dcterms:W3CDTF">2022-11-21T15:32:00Z</dcterms:created>
  <dcterms:modified xsi:type="dcterms:W3CDTF">2023-05-12T13:52:00Z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dgment">
    <vt:bool>true</vt:bool>
  </property>
  <property fmtid="{D5CDD505-2E9C-101B-9397-08002B2CF9AE}" pid="3" name="Type">
    <vt:lpwstr>HC</vt:lpwstr>
  </property>
  <property fmtid="{D5CDD505-2E9C-101B-9397-08002B2CF9AE}" pid="4" name="Division">
    <vt:lpwstr>FAMILY DIVISION</vt:lpwstr>
  </property>
  <property fmtid="{D5CDD505-2E9C-101B-9397-08002B2CF9AE}" pid="5" name="SubDivision">
    <vt:lpwstr/>
  </property>
  <property fmtid="{D5CDD505-2E9C-101B-9397-08002B2CF9AE}" pid="6" name="ApprovedStage">
    <vt:lpwstr>Approved</vt:lpwstr>
  </property>
  <property fmtid="{D5CDD505-2E9C-101B-9397-08002B2CF9AE}" pid="7" name="NCDiv">
    <vt:lpwstr>Fam</vt:lpwstr>
  </property>
  <property fmtid="{D5CDD505-2E9C-101B-9397-08002B2CF9AE}" pid="8" name="NCJudge">
    <vt:lpwstr>MR JUSTICE MOSTYN</vt:lpwstr>
  </property>
  <property fmtid="{D5CDD505-2E9C-101B-9397-08002B2CF9AE}" pid="9" name="NCCaseNum">
    <vt:lpwstr>FD13D00606</vt:lpwstr>
  </property>
  <property fmtid="{D5CDD505-2E9C-101B-9397-08002B2CF9AE}" pid="10" name="NCCaseTitle">
    <vt:lpwstr>Jahanchani</vt:lpwstr>
  </property>
  <property fmtid="{D5CDD505-2E9C-101B-9397-08002B2CF9AE}" pid="11" name="NCJudgeDate">
    <vt:lpwstr>24/06/2013</vt:lpwstr>
  </property>
  <property fmtid="{D5CDD505-2E9C-101B-9397-08002B2CF9AE}" pid="12" name="NCNumber">
    <vt:lpwstr>[2013] EWHC 1735 (Fam)</vt:lpwstr>
  </property>
</Properties>
</file>